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4AE8" w14:textId="0849A318" w:rsidR="00234227" w:rsidRPr="00587D89" w:rsidRDefault="00234227" w:rsidP="00934E37">
      <w:pPr>
        <w:ind w:left="4256" w:firstLine="708"/>
        <w:rPr>
          <w:rFonts w:ascii="Times New Roman" w:hAnsi="Times New Roman"/>
          <w:b/>
          <w:szCs w:val="24"/>
        </w:rPr>
      </w:pPr>
      <w:r w:rsidRPr="00587D89">
        <w:rPr>
          <w:rFonts w:ascii="Times New Roman" w:hAnsi="Times New Roman"/>
          <w:b/>
          <w:szCs w:val="24"/>
        </w:rPr>
        <w:t>ДО</w:t>
      </w:r>
    </w:p>
    <w:p w14:paraId="36B80700" w14:textId="77777777" w:rsidR="00BD0D68" w:rsidRDefault="00BD0D68" w:rsidP="00587D89">
      <w:pPr>
        <w:pStyle w:val="Heading2"/>
        <w:spacing w:before="0" w:after="0"/>
        <w:ind w:left="4964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ИСИС МЕДИЯ ООД</w:t>
      </w:r>
    </w:p>
    <w:p w14:paraId="0C9952D2" w14:textId="0252D839" w:rsidR="00234227" w:rsidRPr="00587D89" w:rsidRDefault="00BD0D68" w:rsidP="00BD0D68">
      <w:pPr>
        <w:pStyle w:val="Heading2"/>
        <w:spacing w:before="0" w:after="0"/>
        <w:ind w:left="4964"/>
        <w:rPr>
          <w:rFonts w:ascii="Times New Roman" w:hAnsi="Times New Roman"/>
          <w:b w:val="0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</w:rPr>
        <w:t>ГР. София, П.К 1000</w:t>
      </w:r>
    </w:p>
    <w:p w14:paraId="710B0785" w14:textId="77777777" w:rsidR="00234227" w:rsidRPr="00587D89" w:rsidRDefault="00234227" w:rsidP="00234227">
      <w:pPr>
        <w:rPr>
          <w:rFonts w:ascii="Times New Roman" w:hAnsi="Times New Roman"/>
          <w:b/>
          <w:szCs w:val="24"/>
        </w:rPr>
      </w:pPr>
    </w:p>
    <w:p w14:paraId="4F2C7339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774D3FEC" w14:textId="77777777" w:rsidR="00234227" w:rsidRDefault="00234227" w:rsidP="00234227">
      <w:pPr>
        <w:jc w:val="center"/>
        <w:rPr>
          <w:rFonts w:ascii="Times New Roman" w:hAnsi="Times New Roman"/>
          <w:b/>
          <w:szCs w:val="24"/>
        </w:rPr>
      </w:pPr>
    </w:p>
    <w:p w14:paraId="699A485A" w14:textId="77777777" w:rsidR="00234227" w:rsidRPr="00645D49" w:rsidRDefault="00234227" w:rsidP="00234227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5ED69C34" w14:textId="77777777" w:rsidR="00234227" w:rsidRPr="00B22C33" w:rsidRDefault="00234227" w:rsidP="00234227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6A336C3A" w14:textId="77777777" w:rsidR="00234227" w:rsidRPr="00B22C33" w:rsidRDefault="00234227" w:rsidP="00234227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51CBD824" w14:textId="77777777" w:rsidR="00234227" w:rsidRPr="00B22C33" w:rsidRDefault="00234227" w:rsidP="00234227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142FCC93" w14:textId="77777777" w:rsidR="00234227" w:rsidRPr="00B22C33" w:rsidRDefault="00234227" w:rsidP="00234227">
      <w:pPr>
        <w:rPr>
          <w:rFonts w:ascii="Times New Roman" w:hAnsi="Times New Roman"/>
          <w:sz w:val="18"/>
          <w:szCs w:val="18"/>
          <w:lang w:val="ru-RU"/>
        </w:rPr>
      </w:pPr>
    </w:p>
    <w:p w14:paraId="772934C9" w14:textId="57A1A07E" w:rsidR="00234227" w:rsidRPr="00C20CD4" w:rsidRDefault="00234227" w:rsidP="00934E37">
      <w:pPr>
        <w:jc w:val="center"/>
        <w:rPr>
          <w:rFonts w:ascii="Times New Roman" w:hAnsi="Times New Roman"/>
          <w:szCs w:val="24"/>
          <w:lang w:val="ru-RU"/>
        </w:rPr>
      </w:pPr>
      <w:r w:rsidRPr="00B22C33">
        <w:rPr>
          <w:rFonts w:ascii="Times New Roman" w:hAnsi="Times New Roman"/>
          <w:szCs w:val="24"/>
        </w:rPr>
        <w:t xml:space="preserve">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 по реда на </w:t>
      </w:r>
      <w:r w:rsidR="00284798">
        <w:rPr>
          <w:rFonts w:ascii="Times New Roman" w:hAnsi="Times New Roman"/>
          <w:szCs w:val="24"/>
          <w:lang w:val="ru-RU"/>
        </w:rPr>
        <w:t>Глава четвърта от ЗУСЕФСУ</w:t>
      </w:r>
      <w:r>
        <w:rPr>
          <w:rFonts w:ascii="Times New Roman" w:hAnsi="Times New Roman"/>
          <w:szCs w:val="24"/>
          <w:lang w:val="ru-RU"/>
        </w:rPr>
        <w:t xml:space="preserve"> и </w:t>
      </w:r>
      <w:r w:rsidRPr="00C20CD4">
        <w:rPr>
          <w:rFonts w:ascii="Times New Roman" w:hAnsi="Times New Roman"/>
          <w:szCs w:val="24"/>
          <w:lang w:val="ru-RU"/>
        </w:rPr>
        <w:t xml:space="preserve">Постановление № </w:t>
      </w:r>
      <w:r w:rsidR="00284798">
        <w:rPr>
          <w:rFonts w:ascii="Times New Roman" w:hAnsi="Times New Roman"/>
          <w:szCs w:val="24"/>
        </w:rPr>
        <w:t>4</w:t>
      </w:r>
      <w:r w:rsidR="00284798" w:rsidRPr="00C20CD4">
        <w:rPr>
          <w:rFonts w:ascii="Times New Roman" w:hAnsi="Times New Roman"/>
          <w:szCs w:val="24"/>
          <w:lang w:val="ru-RU"/>
        </w:rPr>
        <w:t xml:space="preserve"> </w:t>
      </w:r>
      <w:r w:rsidRPr="00C20CD4">
        <w:rPr>
          <w:rFonts w:ascii="Times New Roman" w:hAnsi="Times New Roman"/>
          <w:szCs w:val="24"/>
          <w:lang w:val="ru-RU"/>
        </w:rPr>
        <w:t>на Министерския съвет от</w:t>
      </w:r>
      <w:r w:rsidRPr="00A81DFB">
        <w:rPr>
          <w:rFonts w:ascii="Times New Roman" w:hAnsi="Times New Roman"/>
          <w:szCs w:val="24"/>
          <w:lang w:val="ru-RU"/>
        </w:rPr>
        <w:t xml:space="preserve"> </w:t>
      </w:r>
      <w:r w:rsidR="00284798" w:rsidRPr="00C20CD4">
        <w:rPr>
          <w:rFonts w:ascii="Times New Roman" w:hAnsi="Times New Roman"/>
          <w:szCs w:val="24"/>
          <w:lang w:val="ru-RU"/>
        </w:rPr>
        <w:t>20</w:t>
      </w:r>
      <w:r w:rsidR="00284798">
        <w:rPr>
          <w:rFonts w:ascii="Times New Roman" w:hAnsi="Times New Roman"/>
          <w:szCs w:val="24"/>
          <w:lang w:val="ru-RU"/>
        </w:rPr>
        <w:t>24 </w:t>
      </w:r>
      <w:r w:rsidRPr="00C20CD4">
        <w:rPr>
          <w:rFonts w:ascii="Times New Roman" w:hAnsi="Times New Roman"/>
          <w:szCs w:val="24"/>
          <w:lang w:val="ru-RU"/>
        </w:rPr>
        <w:t>г</w:t>
      </w:r>
      <w:r>
        <w:rPr>
          <w:rFonts w:ascii="Times New Roman" w:hAnsi="Times New Roman"/>
          <w:szCs w:val="24"/>
          <w:lang w:val="ru-RU"/>
        </w:rPr>
        <w:t>.</w:t>
      </w:r>
    </w:p>
    <w:p w14:paraId="02DAF0CB" w14:textId="77777777" w:rsidR="00234227" w:rsidRPr="00B22C33" w:rsidRDefault="00234227" w:rsidP="00234227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24545345" w14:textId="77777777" w:rsidR="00234227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520B486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15E542BB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173DB2F6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35075598" w14:textId="77777777" w:rsidR="00234227" w:rsidRPr="00B22C33" w:rsidRDefault="00234227" w:rsidP="00234227">
      <w:pPr>
        <w:spacing w:before="120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Дата и място на регистрация по ДДС: __________________________________________,</w:t>
      </w:r>
    </w:p>
    <w:p w14:paraId="756B73F8" w14:textId="77777777" w:rsidR="00234227" w:rsidRPr="00B22C33" w:rsidRDefault="00234227" w:rsidP="00234227">
      <w:pPr>
        <w:spacing w:before="120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  <w:r w:rsidRPr="00B22C33">
        <w:rPr>
          <w:rFonts w:ascii="Times New Roman" w:hAnsi="Times New Roman"/>
          <w:szCs w:val="24"/>
        </w:rPr>
        <w:tab/>
      </w:r>
    </w:p>
    <w:p w14:paraId="193A5784" w14:textId="77777777" w:rsidR="00234227" w:rsidRPr="006B2E8F" w:rsidRDefault="00234227" w:rsidP="00D349B8">
      <w:pPr>
        <w:rPr>
          <w:rFonts w:ascii="Times New Roman" w:hAnsi="Times New Roman"/>
          <w:b/>
          <w:szCs w:val="24"/>
        </w:rPr>
      </w:pPr>
    </w:p>
    <w:p w14:paraId="2CCE7D69" w14:textId="5E41F507" w:rsidR="00234227" w:rsidRPr="00D349B8" w:rsidRDefault="00234227" w:rsidP="00D349B8">
      <w:pPr>
        <w:ind w:firstLine="708"/>
        <w:rPr>
          <w:rFonts w:ascii="Times New Roman" w:hAnsi="Times New Roman"/>
          <w:b/>
          <w:szCs w:val="24"/>
        </w:rPr>
      </w:pPr>
      <w:r w:rsidRPr="00C20CD4">
        <w:rPr>
          <w:rFonts w:ascii="Times New Roman" w:hAnsi="Times New Roman"/>
          <w:b/>
          <w:szCs w:val="24"/>
          <w:lang w:val="ru-RU"/>
        </w:rPr>
        <w:t>УВАЖАЕМ</w:t>
      </w:r>
      <w:r>
        <w:rPr>
          <w:rFonts w:ascii="Times New Roman" w:hAnsi="Times New Roman"/>
          <w:b/>
          <w:szCs w:val="24"/>
          <w:lang w:val="ru-RU"/>
        </w:rPr>
        <w:t>А/И ГОСПОЖО/ ГОСПОДИНЕ</w:t>
      </w:r>
      <w:r w:rsidRPr="00C20CD4">
        <w:rPr>
          <w:rFonts w:ascii="Times New Roman" w:hAnsi="Times New Roman"/>
          <w:b/>
          <w:szCs w:val="24"/>
          <w:lang w:val="ru-RU"/>
        </w:rPr>
        <w:t>,</w:t>
      </w:r>
    </w:p>
    <w:p w14:paraId="7F71DB33" w14:textId="77777777" w:rsidR="00D349B8" w:rsidRDefault="00D349B8" w:rsidP="00234227">
      <w:pPr>
        <w:ind w:firstLine="708"/>
        <w:jc w:val="both"/>
        <w:rPr>
          <w:rFonts w:ascii="Times New Roman" w:hAnsi="Times New Roman"/>
          <w:szCs w:val="24"/>
        </w:rPr>
      </w:pPr>
    </w:p>
    <w:p w14:paraId="08AE01E9" w14:textId="56677A81" w:rsidR="0023422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Във връзка с публична покана </w:t>
      </w:r>
      <w:r w:rsidRPr="003C0444">
        <w:rPr>
          <w:rFonts w:ascii="Times New Roman" w:hAnsi="Times New Roman"/>
          <w:szCs w:val="24"/>
          <w:lang w:val="ru-RU"/>
        </w:rPr>
        <w:t xml:space="preserve">№ </w:t>
      </w:r>
      <w:r w:rsidR="00796BE9" w:rsidRPr="003C0444">
        <w:rPr>
          <w:rFonts w:ascii="Times New Roman" w:hAnsi="Times New Roman"/>
          <w:szCs w:val="24"/>
          <w:lang w:val="ru-RU"/>
        </w:rPr>
        <w:t xml:space="preserve">1 </w:t>
      </w:r>
      <w:r w:rsidRPr="003C0444">
        <w:rPr>
          <w:rFonts w:ascii="Times New Roman" w:hAnsi="Times New Roman"/>
          <w:szCs w:val="24"/>
          <w:lang w:val="ru-RU"/>
        </w:rPr>
        <w:t>от дата</w:t>
      </w:r>
      <w:r w:rsidR="00796BE9" w:rsidRPr="003C0444">
        <w:rPr>
          <w:rFonts w:ascii="Times New Roman" w:hAnsi="Times New Roman"/>
          <w:szCs w:val="24"/>
          <w:lang w:val="ru-RU"/>
        </w:rPr>
        <w:t xml:space="preserve"> 2</w:t>
      </w:r>
      <w:r w:rsidR="00745161">
        <w:rPr>
          <w:rFonts w:ascii="Times New Roman" w:hAnsi="Times New Roman"/>
          <w:szCs w:val="24"/>
          <w:lang w:val="en-US"/>
        </w:rPr>
        <w:t>3</w:t>
      </w:r>
      <w:r w:rsidR="00796BE9" w:rsidRPr="003C0444">
        <w:rPr>
          <w:rFonts w:ascii="Times New Roman" w:hAnsi="Times New Roman"/>
          <w:szCs w:val="24"/>
          <w:lang w:val="ru-RU"/>
        </w:rPr>
        <w:t>.</w:t>
      </w:r>
      <w:r w:rsidR="00745161">
        <w:rPr>
          <w:rFonts w:ascii="Times New Roman" w:hAnsi="Times New Roman"/>
          <w:szCs w:val="24"/>
          <w:lang w:val="en-US"/>
        </w:rPr>
        <w:t>12</w:t>
      </w:r>
      <w:r w:rsidR="00796BE9" w:rsidRPr="003C0444">
        <w:rPr>
          <w:rFonts w:ascii="Times New Roman" w:hAnsi="Times New Roman"/>
          <w:szCs w:val="24"/>
          <w:lang w:val="ru-RU"/>
        </w:rPr>
        <w:t>.2025</w:t>
      </w:r>
      <w:r w:rsidR="00745161">
        <w:rPr>
          <w:rFonts w:ascii="Times New Roman" w:hAnsi="Times New Roman"/>
          <w:szCs w:val="24"/>
          <w:lang w:val="en-US"/>
        </w:rPr>
        <w:t xml:space="preserve"> </w:t>
      </w:r>
      <w:r w:rsidR="00796BE9" w:rsidRPr="003C0444">
        <w:rPr>
          <w:rFonts w:ascii="Times New Roman" w:hAnsi="Times New Roman"/>
          <w:szCs w:val="24"/>
          <w:lang w:val="ru-RU"/>
        </w:rPr>
        <w:t xml:space="preserve">г. </w:t>
      </w:r>
      <w:proofErr w:type="gramStart"/>
      <w:r w:rsidRPr="003C0444">
        <w:rPr>
          <w:rFonts w:ascii="Times New Roman" w:hAnsi="Times New Roman"/>
          <w:szCs w:val="24"/>
        </w:rPr>
        <w:t>,</w:t>
      </w:r>
      <w:proofErr w:type="gramEnd"/>
      <w:r w:rsidRPr="003C0444">
        <w:rPr>
          <w:rFonts w:ascii="Times New Roman" w:hAnsi="Times New Roman"/>
          <w:szCs w:val="24"/>
        </w:rPr>
        <w:t xml:space="preserve"> Ви</w:t>
      </w:r>
      <w:r w:rsidRPr="00B22C33">
        <w:rPr>
          <w:rFonts w:ascii="Times New Roman" w:hAnsi="Times New Roman"/>
          <w:szCs w:val="24"/>
        </w:rPr>
        <w:t xml:space="preserve"> представяме нашата </w:t>
      </w:r>
      <w:r>
        <w:rPr>
          <w:rFonts w:ascii="Times New Roman" w:hAnsi="Times New Roman"/>
          <w:szCs w:val="24"/>
        </w:rPr>
        <w:t>о</w:t>
      </w:r>
      <w:r w:rsidRPr="00B22C33">
        <w:rPr>
          <w:rFonts w:ascii="Times New Roman" w:hAnsi="Times New Roman"/>
          <w:szCs w:val="24"/>
        </w:rPr>
        <w:t xml:space="preserve">ферта за участие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  <w:lang w:val="ru-RU"/>
        </w:rPr>
        <w:t xml:space="preserve">избор на изпълнител </w:t>
      </w:r>
      <w:r w:rsidRPr="00B22C33">
        <w:rPr>
          <w:rFonts w:ascii="Times New Roman" w:hAnsi="Times New Roman"/>
          <w:szCs w:val="24"/>
        </w:rPr>
        <w:t xml:space="preserve">с предмет: </w:t>
      </w:r>
    </w:p>
    <w:p w14:paraId="4F525967" w14:textId="66274D5A" w:rsidR="00406723" w:rsidRDefault="00406723" w:rsidP="00745161">
      <w:pPr>
        <w:jc w:val="both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„</w:t>
      </w:r>
      <w:r w:rsidRPr="00D25AE2">
        <w:rPr>
          <w:rFonts w:ascii="Times New Roman" w:hAnsi="Times New Roman"/>
          <w:b/>
        </w:rPr>
        <w:t>Осигуряване на колективни предпазни средства, свързани с подобряване условията на труд и осигуряване на социални придобивки за работниците:</w:t>
      </w:r>
    </w:p>
    <w:p w14:paraId="0C35DDE3" w14:textId="77777777" w:rsidR="00745161" w:rsidRPr="00745161" w:rsidRDefault="00745161" w:rsidP="00745161">
      <w:pPr>
        <w:jc w:val="both"/>
        <w:rPr>
          <w:rFonts w:ascii="Times New Roman" w:hAnsi="Times New Roman"/>
          <w:b/>
          <w:lang w:val="en-US"/>
        </w:rPr>
      </w:pPr>
    </w:p>
    <w:p w14:paraId="27012CCC" w14:textId="1E5CD238" w:rsidR="00406723" w:rsidRPr="00EE75B4" w:rsidRDefault="00406723" w:rsidP="00EE75B4">
      <w:pPr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Обособена позиция 3: </w:t>
      </w:r>
      <w:r w:rsidRPr="00D45FA7">
        <w:rPr>
          <w:rFonts w:ascii="Times New Roman" w:hAnsi="Times New Roman"/>
          <w:b/>
        </w:rPr>
        <w:t>Осигуряване на социални придобивки за работниците - 1 бр. сплит климатик</w:t>
      </w:r>
      <w:r>
        <w:rPr>
          <w:rFonts w:ascii="Times New Roman" w:hAnsi="Times New Roman"/>
          <w:b/>
        </w:rPr>
        <w:t xml:space="preserve">“ </w:t>
      </w:r>
    </w:p>
    <w:p w14:paraId="5DBA7DB5" w14:textId="2AE7EC31" w:rsidR="00E33FF2" w:rsidRPr="00A81DFB" w:rsidRDefault="00234227" w:rsidP="00EE75B4">
      <w:pPr>
        <w:jc w:val="center"/>
        <w:rPr>
          <w:rFonts w:ascii="Times New Roman" w:hAnsi="Times New Roman"/>
          <w:b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</w:t>
      </w:r>
      <w:r w:rsidR="00EE75B4" w:rsidRPr="00A81DFB">
        <w:rPr>
          <w:rFonts w:ascii="Times New Roman" w:hAnsi="Times New Roman"/>
          <w:sz w:val="18"/>
          <w:szCs w:val="18"/>
        </w:rPr>
        <w:t>)</w:t>
      </w:r>
    </w:p>
    <w:p w14:paraId="6D18B49E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Декларираме, че сме разгледали документацията за участие и сме запознати с указанията и условията за участие в </w:t>
      </w:r>
      <w:r>
        <w:rPr>
          <w:rFonts w:ascii="Times New Roman" w:hAnsi="Times New Roman"/>
          <w:szCs w:val="24"/>
        </w:rPr>
        <w:t>горепосочената процедура</w:t>
      </w:r>
      <w:r w:rsidRPr="00B22C33">
        <w:rPr>
          <w:rFonts w:ascii="Times New Roman" w:hAnsi="Times New Roman"/>
          <w:szCs w:val="24"/>
        </w:rPr>
        <w:t>. Съгласни сме с поставените от Вас условия и ги приемаме без възражения.</w:t>
      </w:r>
    </w:p>
    <w:p w14:paraId="67D607DC" w14:textId="77777777" w:rsidR="00234227" w:rsidRPr="00B22C33" w:rsidRDefault="00234227" w:rsidP="00234227">
      <w:pPr>
        <w:jc w:val="both"/>
        <w:rPr>
          <w:rFonts w:ascii="Times New Roman" w:hAnsi="Times New Roman"/>
          <w:szCs w:val="24"/>
        </w:rPr>
      </w:pPr>
    </w:p>
    <w:p w14:paraId="18F86F0C" w14:textId="77777777" w:rsidR="00234227" w:rsidRPr="00B22C33" w:rsidRDefault="00234227" w:rsidP="00234227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</w:t>
      </w:r>
    </w:p>
    <w:p w14:paraId="0DC8D6F6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6CEB464C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 Предлагаме да изпълним предмета на поръчката съгласно изискванията на бенефициента както следва:</w:t>
      </w:r>
    </w:p>
    <w:p w14:paraId="18F4D4E3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3350"/>
        <w:gridCol w:w="1417"/>
        <w:gridCol w:w="3260"/>
        <w:gridCol w:w="1418"/>
      </w:tblGrid>
      <w:tr w:rsidR="00234227" w:rsidRPr="004A11C8" w14:paraId="3FDBDD78" w14:textId="77777777" w:rsidTr="00C01DAB">
        <w:tc>
          <w:tcPr>
            <w:tcW w:w="473" w:type="dxa"/>
            <w:vAlign w:val="center"/>
          </w:tcPr>
          <w:p w14:paraId="0397C4F0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3350" w:type="dxa"/>
            <w:vAlign w:val="center"/>
          </w:tcPr>
          <w:p w14:paraId="706ACEB3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бенефициента </w:t>
            </w:r>
          </w:p>
        </w:tc>
        <w:tc>
          <w:tcPr>
            <w:tcW w:w="1417" w:type="dxa"/>
            <w:vAlign w:val="center"/>
          </w:tcPr>
          <w:p w14:paraId="4C88ACF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260C7B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3260" w:type="dxa"/>
          </w:tcPr>
          <w:p w14:paraId="45DA899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</w:rPr>
              <w:t>Пълно описание на предмета на поръчката от страна на кандидата</w:t>
            </w:r>
          </w:p>
        </w:tc>
        <w:tc>
          <w:tcPr>
            <w:tcW w:w="1418" w:type="dxa"/>
          </w:tcPr>
          <w:p w14:paraId="6BDDB5C7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33939585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</w:tr>
      <w:tr w:rsidR="00234227" w:rsidRPr="004A11C8" w14:paraId="1A2C8543" w14:textId="77777777" w:rsidTr="00C01DAB">
        <w:tc>
          <w:tcPr>
            <w:tcW w:w="473" w:type="dxa"/>
          </w:tcPr>
          <w:p w14:paraId="70CC0960" w14:textId="02F85DD3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12CC0D42" w14:textId="77777777" w:rsidR="00110E2B" w:rsidRPr="00BB43C9" w:rsidRDefault="00110E2B" w:rsidP="00E64695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09E56" w14:textId="142B531A" w:rsidR="00696543" w:rsidRPr="00DE1D37" w:rsidRDefault="00696543" w:rsidP="00D349B8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7" w:type="dxa"/>
          </w:tcPr>
          <w:p w14:paraId="6D1729D3" w14:textId="5D1FD965" w:rsidR="00234227" w:rsidRPr="00BD32B6" w:rsidRDefault="00234227" w:rsidP="00E64695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260" w:type="dxa"/>
          </w:tcPr>
          <w:p w14:paraId="2CAC62A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C51D38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DD50D5" w:rsidRPr="004A11C8" w14:paraId="11AA4D46" w14:textId="77777777" w:rsidTr="00C01DAB">
        <w:tc>
          <w:tcPr>
            <w:tcW w:w="473" w:type="dxa"/>
          </w:tcPr>
          <w:p w14:paraId="2A68B884" w14:textId="054E88F0" w:rsidR="00DD50D5" w:rsidRPr="004A11C8" w:rsidRDefault="007C0C18" w:rsidP="00DD5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1</w:t>
            </w:r>
            <w:r w:rsidR="00DD50D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50" w:type="dxa"/>
          </w:tcPr>
          <w:p w14:paraId="64C16292" w14:textId="77777777" w:rsidR="00B63B66" w:rsidRPr="009B0A94" w:rsidRDefault="00B63B66" w:rsidP="00B63B66">
            <w:pPr>
              <w:jc w:val="both"/>
              <w:rPr>
                <w:rFonts w:ascii="Times New Roman" w:hAnsi="Times New Roman"/>
              </w:rPr>
            </w:pPr>
            <w:r w:rsidRPr="009B0A94">
              <w:rPr>
                <w:rFonts w:ascii="Times New Roman" w:hAnsi="Times New Roman"/>
                <w:b/>
                <w:i/>
              </w:rPr>
              <w:t xml:space="preserve">Обособена позиция 3: </w:t>
            </w:r>
            <w:r w:rsidRPr="009B0A94">
              <w:rPr>
                <w:rFonts w:ascii="Times New Roman" w:hAnsi="Times New Roman"/>
              </w:rPr>
              <w:t xml:space="preserve">Осигуряване на социални придобивки за работниците </w:t>
            </w:r>
          </w:p>
          <w:p w14:paraId="1F193C15" w14:textId="237AF87A" w:rsidR="00DD50D5" w:rsidRDefault="00DD50D5" w:rsidP="00D6375B">
            <w:pPr>
              <w:rPr>
                <w:rFonts w:ascii="Times New Roman" w:hAnsi="Times New Roman"/>
                <w:b/>
                <w:szCs w:val="24"/>
                <w:highlight w:val="yellow"/>
              </w:rPr>
            </w:pPr>
          </w:p>
          <w:p w14:paraId="3E3EA928" w14:textId="77777777" w:rsidR="00B63B66" w:rsidRPr="009B0A94" w:rsidRDefault="00B63B66" w:rsidP="00B63B66">
            <w:pPr>
              <w:jc w:val="both"/>
              <w:rPr>
                <w:rFonts w:ascii="Times New Roman" w:hAnsi="Times New Roman"/>
                <w:b/>
              </w:rPr>
            </w:pPr>
            <w:r w:rsidRPr="009B0A94">
              <w:rPr>
                <w:rFonts w:ascii="Times New Roman" w:hAnsi="Times New Roman"/>
                <w:b/>
              </w:rPr>
              <w:t>Сплит климатик</w:t>
            </w:r>
          </w:p>
          <w:p w14:paraId="3F9B2747" w14:textId="77777777" w:rsidR="00B63B66" w:rsidRDefault="00B63B66" w:rsidP="00D6375B">
            <w:pPr>
              <w:rPr>
                <w:rFonts w:ascii="Times New Roman" w:hAnsi="Times New Roman"/>
                <w:b/>
                <w:szCs w:val="24"/>
                <w:highlight w:val="yellow"/>
              </w:rPr>
            </w:pPr>
          </w:p>
          <w:p w14:paraId="2079A5A1" w14:textId="77777777" w:rsidR="00B63B66" w:rsidRPr="009B0A94" w:rsidRDefault="00B63B66" w:rsidP="00B63B66">
            <w:pPr>
              <w:rPr>
                <w:rFonts w:ascii="Times New Roman" w:hAnsi="Times New Roman"/>
                <w:b/>
                <w:bCs/>
              </w:rPr>
            </w:pPr>
            <w:r w:rsidRPr="009B0A94">
              <w:rPr>
                <w:rFonts w:ascii="Times New Roman" w:hAnsi="Times New Roman"/>
                <w:b/>
                <w:bCs/>
              </w:rPr>
              <w:t xml:space="preserve">Минимални технически характеристики: </w:t>
            </w:r>
          </w:p>
          <w:p w14:paraId="75D3CBC8" w14:textId="77777777" w:rsidR="00B63B66" w:rsidRPr="009B0A94" w:rsidRDefault="00B63B66" w:rsidP="00B63B66">
            <w:pPr>
              <w:rPr>
                <w:rFonts w:ascii="Times New Roman" w:hAnsi="Times New Roman"/>
                <w:b/>
                <w:bCs/>
              </w:rPr>
            </w:pPr>
          </w:p>
          <w:p w14:paraId="593D9DA2" w14:textId="77777777" w:rsidR="00B63B66" w:rsidRPr="002F2C50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F2C50">
              <w:rPr>
                <w:rFonts w:ascii="Times New Roman" w:hAnsi="Times New Roman"/>
              </w:rPr>
              <w:t>Хиперинверторен климатик, клас A+++;</w:t>
            </w:r>
          </w:p>
          <w:p w14:paraId="2BD531EF" w14:textId="77777777" w:rsidR="00B63B66" w:rsidRPr="002F2C50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F2C50">
              <w:rPr>
                <w:rFonts w:ascii="Times New Roman" w:hAnsi="Times New Roman"/>
              </w:rPr>
              <w:t xml:space="preserve">Мощност </w:t>
            </w:r>
            <w:r w:rsidRPr="002F2C50">
              <w:rPr>
                <w:rFonts w:ascii="Times New Roman" w:hAnsi="Times New Roman"/>
                <w:lang w:val="en-US"/>
              </w:rPr>
              <w:t>kW</w:t>
            </w:r>
            <w:r w:rsidRPr="002F2C50">
              <w:rPr>
                <w:rFonts w:ascii="Times New Roman" w:hAnsi="Times New Roman"/>
              </w:rPr>
              <w:t>:</w:t>
            </w:r>
            <w:r w:rsidRPr="002F2C50">
              <w:rPr>
                <w:rFonts w:ascii="Times New Roman" w:hAnsi="Times New Roman"/>
                <w:lang w:val="en-US"/>
              </w:rPr>
              <w:t>???</w:t>
            </w:r>
          </w:p>
          <w:p w14:paraId="2CE96EC0" w14:textId="77777777" w:rsidR="00B63B66" w:rsidRPr="002F2C50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F2C50">
              <w:rPr>
                <w:rFonts w:ascii="Times New Roman" w:hAnsi="Times New Roman"/>
              </w:rPr>
              <w:t xml:space="preserve">Охлаждане: 0.22 / 3.53 / 4.6 </w:t>
            </w:r>
          </w:p>
          <w:p w14:paraId="124A75D3" w14:textId="77777777" w:rsidR="00B63B66" w:rsidRPr="002F2C50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F2C50">
              <w:rPr>
                <w:rFonts w:ascii="Times New Roman" w:hAnsi="Times New Roman"/>
              </w:rPr>
              <w:t>Отопление:</w:t>
            </w:r>
            <w:r w:rsidRPr="002F2C50">
              <w:t xml:space="preserve"> </w:t>
            </w:r>
            <w:r w:rsidRPr="002F2C50">
              <w:rPr>
                <w:rFonts w:ascii="Times New Roman" w:hAnsi="Times New Roman"/>
              </w:rPr>
              <w:t>0.22 / 3.53 / 4.6</w:t>
            </w:r>
          </w:p>
          <w:p w14:paraId="4D96CA5C" w14:textId="77777777" w:rsidR="00B63B66" w:rsidRPr="002F2C50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F2C50">
              <w:rPr>
                <w:rFonts w:ascii="Times New Roman" w:hAnsi="Times New Roman"/>
                <w:lang w:val="en-US"/>
              </w:rPr>
              <w:t>SEER</w:t>
            </w:r>
            <w:r w:rsidRPr="002F2C50">
              <w:rPr>
                <w:rFonts w:ascii="Times New Roman" w:hAnsi="Times New Roman"/>
              </w:rPr>
              <w:t>:</w:t>
            </w:r>
            <w:r w:rsidRPr="002F2C50">
              <w:t xml:space="preserve"> </w:t>
            </w:r>
            <w:r w:rsidRPr="002F2C50">
              <w:rPr>
                <w:rFonts w:ascii="Times New Roman" w:hAnsi="Times New Roman"/>
              </w:rPr>
              <w:t>9.0/А+++</w:t>
            </w:r>
            <w:r w:rsidRPr="002F2C50">
              <w:rPr>
                <w:rFonts w:ascii="Times New Roman" w:hAnsi="Times New Roman"/>
                <w:lang w:val="en-US"/>
              </w:rPr>
              <w:t xml:space="preserve"> </w:t>
            </w:r>
            <w:r w:rsidRPr="002F2C50">
              <w:rPr>
                <w:rFonts w:ascii="Times New Roman" w:hAnsi="Times New Roman"/>
              </w:rPr>
              <w:t>или &gt;</w:t>
            </w:r>
            <w:r>
              <w:rPr>
                <w:rFonts w:ascii="Times New Roman" w:hAnsi="Times New Roman"/>
              </w:rPr>
              <w:t xml:space="preserve"> </w:t>
            </w:r>
            <w:r w:rsidRPr="002F2C50">
              <w:rPr>
                <w:rFonts w:ascii="Times New Roman" w:hAnsi="Times New Roman"/>
              </w:rPr>
              <w:t>9</w:t>
            </w:r>
          </w:p>
          <w:p w14:paraId="2CDE19CB" w14:textId="77777777" w:rsidR="00B63B66" w:rsidRPr="002E7721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  <w:lang w:val="en-US"/>
              </w:rPr>
              <w:t>SCOP</w:t>
            </w:r>
            <w:r w:rsidRPr="002E7721">
              <w:rPr>
                <w:rFonts w:ascii="Times New Roman" w:hAnsi="Times New Roman"/>
              </w:rPr>
              <w:t>: 5 или 5.1/А+++</w:t>
            </w:r>
          </w:p>
          <w:p w14:paraId="5F904993" w14:textId="77777777" w:rsidR="00B63B66" w:rsidRPr="002E7721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</w:rPr>
              <w:t xml:space="preserve">Работна температура на охлаждане: </w:t>
            </w:r>
            <w:r w:rsidRPr="002E7721">
              <w:rPr>
                <w:rFonts w:ascii="Times New Roman" w:hAnsi="Times New Roman"/>
              </w:rPr>
              <w:tab/>
              <w:t>14 ~ 43 °C</w:t>
            </w:r>
          </w:p>
          <w:p w14:paraId="3D637B85" w14:textId="77777777" w:rsidR="00B63B66" w:rsidRPr="002E7721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</w:rPr>
              <w:t xml:space="preserve">Работна температура на отопление: </w:t>
            </w:r>
            <w:r w:rsidRPr="002E7721">
              <w:rPr>
                <w:rFonts w:ascii="Times New Roman" w:hAnsi="Times New Roman"/>
              </w:rPr>
              <w:tab/>
              <w:t>-15 ~ 30 °C</w:t>
            </w:r>
          </w:p>
          <w:p w14:paraId="2C868578" w14:textId="77777777" w:rsidR="00B63B66" w:rsidRPr="002E7721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</w:rPr>
              <w:t>диапазон на външната температура при отопление (°C) -25 ~ +24 °C</w:t>
            </w:r>
          </w:p>
          <w:p w14:paraId="3FBB1281" w14:textId="77777777" w:rsidR="00B63B66" w:rsidRPr="002E7721" w:rsidRDefault="00B63B66" w:rsidP="00B63B66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  <w:shd w:val="clear" w:color="auto" w:fill="FFFFFF"/>
              </w:rPr>
              <w:t>Kоефициент на сезонна ефективност в режим отопление SEER &gt; 9</w:t>
            </w:r>
          </w:p>
          <w:p w14:paraId="06C1A467" w14:textId="77777777" w:rsidR="00B63B66" w:rsidRPr="002E7721" w:rsidRDefault="00B63B66" w:rsidP="00B63B66">
            <w:pPr>
              <w:rPr>
                <w:rFonts w:ascii="Times New Roman" w:hAnsi="Times New Roman"/>
              </w:rPr>
            </w:pPr>
            <w:r w:rsidRPr="002E7721">
              <w:rPr>
                <w:rFonts w:ascii="Times New Roman" w:hAnsi="Times New Roman"/>
              </w:rPr>
              <w:t>Основни функциии :</w:t>
            </w:r>
          </w:p>
          <w:p w14:paraId="4DCCA61C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-</w:t>
            </w:r>
            <w:r w:rsidRPr="001269B4">
              <w:rPr>
                <w:rFonts w:ascii="Times New Roman" w:hAnsi="Times New Roman"/>
                <w:b/>
                <w:bCs/>
              </w:rPr>
              <w:t>G10 инверторен компресор</w:t>
            </w:r>
          </w:p>
          <w:p w14:paraId="3F0D5DD5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674FFA">
              <w:rPr>
                <w:rFonts w:ascii="Times New Roman" w:hAnsi="Times New Roman"/>
                <w:b/>
                <w:bCs/>
              </w:rPr>
              <w:t>Нагреватели на външното тяло</w:t>
            </w:r>
          </w:p>
          <w:p w14:paraId="7ED5902A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674FFA">
              <w:rPr>
                <w:rFonts w:ascii="Times New Roman" w:hAnsi="Times New Roman"/>
                <w:b/>
                <w:bCs/>
              </w:rPr>
              <w:t>Режим Еко</w:t>
            </w:r>
          </w:p>
          <w:p w14:paraId="620888A7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235871">
              <w:rPr>
                <w:rFonts w:ascii="Times New Roman" w:hAnsi="Times New Roman"/>
                <w:b/>
                <w:bCs/>
              </w:rPr>
              <w:t>Cold Plasma” йонизатор</w:t>
            </w:r>
            <w:r>
              <w:rPr>
                <w:rFonts w:ascii="Times New Roman" w:hAnsi="Times New Roman"/>
                <w:b/>
                <w:bCs/>
              </w:rPr>
              <w:t xml:space="preserve"> за пречистване и дезинфекция на въздуха</w:t>
            </w:r>
          </w:p>
          <w:p w14:paraId="7C6F4FFF" w14:textId="77777777" w:rsidR="00B63B66" w:rsidRDefault="00B63B66" w:rsidP="00B63B6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EC6787">
              <w:rPr>
                <w:rFonts w:ascii="Times New Roman" w:hAnsi="Times New Roman"/>
                <w:b/>
                <w:bCs/>
              </w:rPr>
              <w:t>Самопочистване</w:t>
            </w:r>
          </w:p>
          <w:p w14:paraId="555CE7F7" w14:textId="77777777" w:rsidR="00B63B66" w:rsidRDefault="00B63B66" w:rsidP="00B63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- </w:t>
            </w:r>
            <w:r w:rsidRPr="00B23D5C">
              <w:rPr>
                <w:rFonts w:ascii="Times New Roman" w:hAnsi="Times New Roman"/>
                <w:b/>
                <w:bCs/>
              </w:rPr>
              <w:t>Самодиагностика</w:t>
            </w:r>
          </w:p>
          <w:p w14:paraId="04C639FE" w14:textId="77777777" w:rsidR="00B63B66" w:rsidRDefault="00B63B66" w:rsidP="00D6375B">
            <w:pPr>
              <w:rPr>
                <w:rFonts w:ascii="Times New Roman" w:hAnsi="Times New Roman"/>
                <w:b/>
                <w:szCs w:val="24"/>
                <w:highlight w:val="yellow"/>
              </w:rPr>
            </w:pPr>
          </w:p>
          <w:p w14:paraId="0E7B6C29" w14:textId="653386C6" w:rsidR="00B63B66" w:rsidRPr="00DE1D37" w:rsidRDefault="00B63B66" w:rsidP="00D6375B">
            <w:pPr>
              <w:rPr>
                <w:rFonts w:ascii="Times New Roman" w:hAnsi="Times New Roman"/>
                <w:b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55C150B8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7651734D" w14:textId="77777777" w:rsidR="00B63B66" w:rsidRDefault="00B63B66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6AFB0C9C" w14:textId="77777777" w:rsidR="00B63B66" w:rsidRDefault="00B63B66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28F6CB30" w14:textId="77777777" w:rsidR="00B63B66" w:rsidRDefault="00B63B66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35209DF9" w14:textId="3C1FBF33" w:rsidR="00DD50D5" w:rsidRDefault="00D6375B" w:rsidP="00DD50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бр. </w:t>
            </w:r>
          </w:p>
          <w:p w14:paraId="59A4D837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523EF049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17FBCE93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0FDBEF41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6AF0FA18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  <w:p w14:paraId="2FF109F5" w14:textId="139BC2A7" w:rsidR="00DD50D5" w:rsidRPr="00BD32B6" w:rsidRDefault="00DD50D5" w:rsidP="00DD50D5">
            <w:pPr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3260" w:type="dxa"/>
          </w:tcPr>
          <w:p w14:paraId="4D17C429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3CD2FAA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224E6323" w14:textId="77777777" w:rsidTr="00C01DAB">
        <w:tc>
          <w:tcPr>
            <w:tcW w:w="473" w:type="dxa"/>
          </w:tcPr>
          <w:p w14:paraId="1A2C659B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2096B042" w14:textId="3A3C744D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Гаранционен срок на предлаганото оборудване: </w:t>
            </w:r>
          </w:p>
          <w:p w14:paraId="580FAAF8" w14:textId="2A33BA2A" w:rsidR="00B63B66" w:rsidRPr="001A2AC9" w:rsidRDefault="00B63B66" w:rsidP="00DD50D5">
            <w:pPr>
              <w:pStyle w:val="BodyTextIndent"/>
              <w:ind w:firstLine="0"/>
              <w:rPr>
                <w:lang w:val="en-US"/>
              </w:rPr>
            </w:pPr>
          </w:p>
          <w:p w14:paraId="466633AA" w14:textId="316DB042" w:rsidR="00DD50D5" w:rsidRPr="00392068" w:rsidRDefault="00DD50D5" w:rsidP="00DD50D5">
            <w:pPr>
              <w:pStyle w:val="BodyTextIndent"/>
              <w:ind w:firstLine="0"/>
            </w:pPr>
            <w:r w:rsidRPr="004D6195">
              <w:lastRenderedPageBreak/>
              <w:t xml:space="preserve">Гаранционният срок не може да бъде по-кратък от нормативно определения минимален </w:t>
            </w:r>
            <w:r w:rsidRPr="00B95EF5">
              <w:t xml:space="preserve">срок </w:t>
            </w:r>
            <w:r w:rsidRPr="00A81DFB">
              <w:t xml:space="preserve">12 </w:t>
            </w:r>
            <w:r w:rsidRPr="00B95EF5">
              <w:t xml:space="preserve">месеца. </w:t>
            </w:r>
          </w:p>
          <w:p w14:paraId="70CD3A95" w14:textId="4A45584F" w:rsidR="00DD50D5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  <w:p w14:paraId="47980852" w14:textId="09388D3C" w:rsidR="00DD50D5" w:rsidRDefault="00DD50D5" w:rsidP="00DD50D5">
            <w:pPr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Оферта на к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андидат,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предлож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ен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гаранционен срок по - 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кратък </w:t>
            </w:r>
            <w:r w:rsidRPr="005F57C0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от </w:t>
            </w:r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12</w:t>
            </w:r>
            <w:r w:rsidR="00913583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(</w:t>
            </w:r>
            <w:r w:rsidRPr="0099699F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</w:t>
            </w:r>
            <w:r w:rsidR="005C375D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дванадест</w:t>
            </w:r>
            <w:r w:rsidRPr="0099699F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)</w:t>
            </w:r>
            <w:r w:rsidRPr="00EB25C1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месеца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,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ще бъд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>е</w:t>
            </w:r>
            <w:r w:rsidRPr="00EC3759"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 от</w:t>
            </w:r>
            <w:r>
              <w:rPr>
                <w:rFonts w:ascii="Times New Roman" w:hAnsi="Times New Roman"/>
                <w:i/>
                <w:position w:val="8"/>
                <w:sz w:val="22"/>
                <w:szCs w:val="24"/>
              </w:rPr>
              <w:t xml:space="preserve">странена от участие. </w:t>
            </w:r>
          </w:p>
          <w:p w14:paraId="5BFEA1FA" w14:textId="7E57116D" w:rsidR="00DD50D5" w:rsidRPr="002161EE" w:rsidRDefault="00DD50D5" w:rsidP="00DD50D5">
            <w:pPr>
              <w:spacing w:before="120" w:after="120"/>
              <w:jc w:val="both"/>
              <w:rPr>
                <w:rFonts w:ascii="Times New Roman" w:hAnsi="Times New Roman"/>
                <w:i/>
                <w:position w:val="8"/>
                <w:sz w:val="22"/>
                <w:szCs w:val="24"/>
              </w:rPr>
            </w:pP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Забележка:Участниците следва да предложат в своята оферта гаранционен срок в календарни месеци</w:t>
            </w:r>
            <w:r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 xml:space="preserve">. </w:t>
            </w:r>
            <w:r w:rsidRPr="0044439D"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  <w:t>Гаранционният срок започва да тече от датата на подписване на двустранен приемо-предавателен протокол за изпълнение предмета на процедурата.</w:t>
            </w:r>
          </w:p>
          <w:p w14:paraId="3442ABAC" w14:textId="642E36F1" w:rsidR="00DD50D5" w:rsidRPr="00D349B8" w:rsidRDefault="00DD50D5" w:rsidP="00DD50D5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14:paraId="7CC0C072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09A3C2E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784079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6239C025" w14:textId="77777777" w:rsidTr="00C01DAB">
        <w:tc>
          <w:tcPr>
            <w:tcW w:w="473" w:type="dxa"/>
          </w:tcPr>
          <w:p w14:paraId="141E2DCE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42F65E28" w14:textId="7777777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Гаранционна </w:t>
            </w:r>
            <w:r>
              <w:rPr>
                <w:rFonts w:ascii="Times New Roman" w:hAnsi="Times New Roman"/>
                <w:b/>
                <w:position w:val="8"/>
                <w:szCs w:val="24"/>
              </w:rPr>
              <w:t xml:space="preserve">и следгаранционна </w:t>
            </w:r>
            <w:r w:rsidRPr="00B95EF5">
              <w:rPr>
                <w:rFonts w:ascii="Times New Roman" w:hAnsi="Times New Roman"/>
                <w:b/>
                <w:position w:val="8"/>
                <w:szCs w:val="24"/>
              </w:rPr>
              <w:t xml:space="preserve">поддръжка </w:t>
            </w:r>
            <w:r w:rsidRPr="002F6525">
              <w:rPr>
                <w:rFonts w:ascii="Times New Roman" w:hAnsi="Times New Roman"/>
                <w:b/>
                <w:position w:val="8"/>
                <w:szCs w:val="24"/>
              </w:rPr>
              <w:t xml:space="preserve">– 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подробно описан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>ие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на гаранционната</w:t>
            </w:r>
            <w:r>
              <w:rPr>
                <w:rFonts w:ascii="Times New Roman" w:hAnsi="Times New Roman"/>
                <w:bCs/>
                <w:position w:val="8"/>
                <w:szCs w:val="24"/>
              </w:rPr>
              <w:t xml:space="preserve"> и следгаранционната</w:t>
            </w: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 поддръжка е съгласно методиката за оценка, като часове и дни за реакция, съгласно предложението си Участниците ще получат определен брой точки.</w:t>
            </w:r>
          </w:p>
          <w:p w14:paraId="0087056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 xml:space="preserve">Съгласно методиката за оценка на офертите Участниците трябва да предложат: </w:t>
            </w:r>
          </w:p>
          <w:p w14:paraId="56E78807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1. Време за реакция при повреда в гаранционен срок</w:t>
            </w:r>
          </w:p>
          <w:p w14:paraId="0B5A4A31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2. Време за отстраняване на повредата при гаранционен срок</w:t>
            </w:r>
          </w:p>
          <w:p w14:paraId="21DCE9FB" w14:textId="77777777" w:rsidR="00DD50D5" w:rsidRPr="00970D5F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lastRenderedPageBreak/>
              <w:t>3. Време за реакция при повреда в следгаранционен срок</w:t>
            </w:r>
          </w:p>
          <w:p w14:paraId="33091428" w14:textId="77777777" w:rsidR="00DD50D5" w:rsidRDefault="00DD50D5" w:rsidP="00DD50D5">
            <w:pPr>
              <w:spacing w:before="120"/>
              <w:jc w:val="both"/>
              <w:rPr>
                <w:rFonts w:ascii="Times New Roman" w:hAnsi="Times New Roman"/>
                <w:bCs/>
                <w:position w:val="8"/>
                <w:szCs w:val="24"/>
              </w:rPr>
            </w:pPr>
            <w:r w:rsidRPr="00970D5F">
              <w:rPr>
                <w:rFonts w:ascii="Times New Roman" w:hAnsi="Times New Roman"/>
                <w:bCs/>
                <w:position w:val="8"/>
                <w:szCs w:val="24"/>
              </w:rPr>
              <w:t>4. Време за отстраняване на повредата (изработване и доставка на резервни части) при следгаранционен срок.</w:t>
            </w:r>
          </w:p>
          <w:p w14:paraId="64CFF619" w14:textId="77777777" w:rsidR="00DD50D5" w:rsidRPr="00251473" w:rsidRDefault="00DD50D5" w:rsidP="00DD50D5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</w:p>
        </w:tc>
        <w:tc>
          <w:tcPr>
            <w:tcW w:w="1417" w:type="dxa"/>
          </w:tcPr>
          <w:p w14:paraId="19211B1D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2619EEF2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BF0715C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  <w:tr w:rsidR="00DD50D5" w:rsidRPr="004A11C8" w14:paraId="33BD7FD2" w14:textId="77777777" w:rsidTr="00C01DAB">
        <w:tc>
          <w:tcPr>
            <w:tcW w:w="473" w:type="dxa"/>
          </w:tcPr>
          <w:p w14:paraId="273F98B8" w14:textId="77777777" w:rsidR="00DD50D5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3350" w:type="dxa"/>
          </w:tcPr>
          <w:p w14:paraId="07DD71FC" w14:textId="5DC73DAC" w:rsidR="00DD50D5" w:rsidRPr="002161EE" w:rsidRDefault="00DD50D5" w:rsidP="00DD50D5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161EE">
              <w:rPr>
                <w:rFonts w:ascii="Times New Roman" w:hAnsi="Times New Roman"/>
                <w:b/>
                <w:szCs w:val="24"/>
              </w:rPr>
              <w:t>Изисквания към документацията,  съпровождаща изпълнението на предмета на процедурата</w:t>
            </w:r>
            <w:r>
              <w:rPr>
                <w:rFonts w:ascii="Times New Roman" w:hAnsi="Times New Roman"/>
                <w:b/>
                <w:szCs w:val="24"/>
              </w:rPr>
              <w:t xml:space="preserve">: </w:t>
            </w:r>
          </w:p>
          <w:p w14:paraId="556A8A17" w14:textId="77777777" w:rsidR="00DD50D5" w:rsidRPr="0046265B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3408160" w14:textId="4785611C" w:rsidR="00DD50D5" w:rsidRPr="0044439D" w:rsidRDefault="00DD50D5" w:rsidP="00DD50D5">
            <w:p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За ОП </w:t>
            </w:r>
            <w:r w:rsidR="001A2AC9">
              <w:rPr>
                <w:rFonts w:ascii="Times New Roman" w:hAnsi="Times New Roman"/>
                <w:szCs w:val="24"/>
                <w:lang w:val="en-US"/>
              </w:rPr>
              <w:t>3</w:t>
            </w:r>
            <w:r w:rsidRPr="0044439D">
              <w:rPr>
                <w:rFonts w:ascii="Times New Roman" w:hAnsi="Times New Roman"/>
                <w:szCs w:val="24"/>
              </w:rPr>
              <w:t xml:space="preserve"> участниците следва да представят следната документация: </w:t>
            </w:r>
          </w:p>
          <w:p w14:paraId="0CB024BB" w14:textId="77777777" w:rsidR="00DD50D5" w:rsidRPr="0044439D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44439D">
              <w:rPr>
                <w:rFonts w:ascii="Times New Roman" w:hAnsi="Times New Roman"/>
                <w:szCs w:val="24"/>
              </w:rPr>
              <w:t xml:space="preserve"> Ръководство за работа/експлоатация на български и/или английски език. </w:t>
            </w:r>
          </w:p>
          <w:p w14:paraId="5C7DE04A" w14:textId="77777777" w:rsidR="00DD50D5" w:rsidRDefault="00DD50D5" w:rsidP="00DD50D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Гаранционна карта </w:t>
            </w:r>
          </w:p>
          <w:p w14:paraId="6A32E1EC" w14:textId="77777777" w:rsidR="005C375D" w:rsidRDefault="00DD50D5" w:rsidP="005C375D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Техническа спецификация</w:t>
            </w:r>
          </w:p>
          <w:p w14:paraId="4DD2A31C" w14:textId="08A805E2" w:rsidR="00DD50D5" w:rsidRPr="00B63B66" w:rsidRDefault="005C375D" w:rsidP="00B63B66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Cs w:val="24"/>
              </w:rPr>
            </w:pPr>
            <w:r w:rsidRPr="005C375D">
              <w:rPr>
                <w:rFonts w:ascii="Times New Roman" w:hAnsi="Times New Roman"/>
              </w:rPr>
              <w:t xml:space="preserve">Декларации/документи/стандарти за съответствие </w:t>
            </w:r>
          </w:p>
        </w:tc>
        <w:tc>
          <w:tcPr>
            <w:tcW w:w="1417" w:type="dxa"/>
          </w:tcPr>
          <w:p w14:paraId="24C841F7" w14:textId="77777777" w:rsidR="00DD50D5" w:rsidRDefault="00DD50D5" w:rsidP="00DD50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14:paraId="31975D9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6ED96C3" w14:textId="77777777" w:rsidR="00DD50D5" w:rsidRPr="004A11C8" w:rsidRDefault="00DD50D5" w:rsidP="00DD50D5">
            <w:pPr>
              <w:rPr>
                <w:rFonts w:ascii="Arial" w:hAnsi="Arial" w:cs="Arial"/>
              </w:rPr>
            </w:pPr>
          </w:p>
        </w:tc>
      </w:tr>
    </w:tbl>
    <w:p w14:paraId="0C4E28A2" w14:textId="2896645C" w:rsidR="00234227" w:rsidRDefault="00AB01D6" w:rsidP="00AB01D6">
      <w:pPr>
        <w:jc w:val="both"/>
        <w:rPr>
          <w:rFonts w:ascii="Times New Roman" w:hAnsi="Times New Roman"/>
          <w:i/>
          <w:iCs/>
          <w:sz w:val="23"/>
          <w:szCs w:val="23"/>
        </w:rPr>
      </w:pPr>
      <w:r w:rsidRPr="00AB01D6">
        <w:rPr>
          <w:rFonts w:ascii="Times New Roman" w:hAnsi="Times New Roman"/>
          <w:i/>
          <w:iCs/>
          <w:sz w:val="23"/>
          <w:szCs w:val="23"/>
        </w:rPr>
        <w:t xml:space="preserve">* </w:t>
      </w:r>
      <w:r>
        <w:rPr>
          <w:rFonts w:ascii="Times New Roman" w:hAnsi="Times New Roman"/>
          <w:i/>
          <w:iCs/>
          <w:sz w:val="23"/>
          <w:szCs w:val="23"/>
        </w:rPr>
        <w:t>З</w:t>
      </w:r>
      <w:r w:rsidRPr="00AB01D6">
        <w:rPr>
          <w:rFonts w:ascii="Times New Roman" w:hAnsi="Times New Roman"/>
          <w:i/>
          <w:iCs/>
          <w:sz w:val="23"/>
          <w:szCs w:val="23"/>
        </w:rPr>
        <w:t>а разглеждане се допускат всички оферти, които отговарят на минималните</w:t>
      </w:r>
      <w:r>
        <w:rPr>
          <w:rFonts w:ascii="Times New Roman" w:hAnsi="Times New Roman"/>
          <w:i/>
          <w:iCs/>
          <w:sz w:val="23"/>
          <w:szCs w:val="23"/>
        </w:rPr>
        <w:t xml:space="preserve"> </w:t>
      </w:r>
      <w:r w:rsidRPr="00AB01D6">
        <w:rPr>
          <w:rFonts w:ascii="Times New Roman" w:hAnsi="Times New Roman"/>
          <w:i/>
          <w:iCs/>
          <w:sz w:val="23"/>
          <w:szCs w:val="23"/>
        </w:rPr>
        <w:t>технически и функционални характеристики</w:t>
      </w:r>
    </w:p>
    <w:p w14:paraId="2C94E488" w14:textId="77777777" w:rsidR="00AB01D6" w:rsidRPr="00AB01D6" w:rsidRDefault="00AB01D6" w:rsidP="00AB01D6">
      <w:pPr>
        <w:jc w:val="both"/>
        <w:rPr>
          <w:rFonts w:ascii="Times New Roman" w:hAnsi="Times New Roman"/>
          <w:szCs w:val="24"/>
          <w:lang w:val="ru-RU"/>
        </w:rPr>
      </w:pPr>
    </w:p>
    <w:p w14:paraId="45264653" w14:textId="77777777" w:rsidR="001222FD" w:rsidRDefault="001222FD" w:rsidP="00234227">
      <w:pPr>
        <w:ind w:left="360"/>
        <w:rPr>
          <w:rFonts w:ascii="Times New Roman" w:hAnsi="Times New Roman"/>
          <w:b/>
          <w:szCs w:val="24"/>
          <w:lang w:val="ru-RU"/>
        </w:rPr>
      </w:pPr>
    </w:p>
    <w:p w14:paraId="2D7977FD" w14:textId="75A13975" w:rsidR="00234227" w:rsidRPr="00AB01D6" w:rsidRDefault="00234227" w:rsidP="00234227">
      <w:pPr>
        <w:ind w:left="360"/>
        <w:rPr>
          <w:rFonts w:ascii="Times New Roman" w:hAnsi="Times New Roman"/>
          <w:b/>
          <w:szCs w:val="24"/>
          <w:lang w:val="ru-RU"/>
        </w:rPr>
      </w:pPr>
      <w:r w:rsidRPr="00AB01D6">
        <w:rPr>
          <w:rFonts w:ascii="Times New Roman" w:hAnsi="Times New Roman"/>
          <w:b/>
          <w:szCs w:val="24"/>
          <w:lang w:val="ru-RU"/>
        </w:rPr>
        <w:t>2. Ценово предложение:</w:t>
      </w:r>
    </w:p>
    <w:p w14:paraId="27FCF409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315"/>
        <w:gridCol w:w="1434"/>
        <w:gridCol w:w="1346"/>
        <w:gridCol w:w="1261"/>
      </w:tblGrid>
      <w:tr w:rsidR="00234227" w:rsidRPr="004A11C8" w14:paraId="668CBB26" w14:textId="77777777" w:rsidTr="00643104">
        <w:tc>
          <w:tcPr>
            <w:tcW w:w="846" w:type="dxa"/>
            <w:vAlign w:val="center"/>
          </w:tcPr>
          <w:p w14:paraId="2E2ACFEB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№</w:t>
            </w:r>
          </w:p>
        </w:tc>
        <w:tc>
          <w:tcPr>
            <w:tcW w:w="4315" w:type="dxa"/>
            <w:vAlign w:val="center"/>
          </w:tcPr>
          <w:p w14:paraId="3B772B42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 xml:space="preserve">Пълно описание на предмета на поръчката от страна на кандидата </w:t>
            </w:r>
          </w:p>
        </w:tc>
        <w:tc>
          <w:tcPr>
            <w:tcW w:w="1434" w:type="dxa"/>
            <w:vAlign w:val="center"/>
          </w:tcPr>
          <w:p w14:paraId="65C3685A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Количество</w:t>
            </w:r>
          </w:p>
          <w:p w14:paraId="14873BAF" w14:textId="77777777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</w:rPr>
              <w:t>Бр.</w:t>
            </w:r>
          </w:p>
        </w:tc>
        <w:tc>
          <w:tcPr>
            <w:tcW w:w="1346" w:type="dxa"/>
          </w:tcPr>
          <w:p w14:paraId="23096D23" w14:textId="779329EB" w:rsidR="00234227" w:rsidRPr="004A11C8" w:rsidRDefault="00234227" w:rsidP="00E71EEE">
            <w:pPr>
              <w:jc w:val="center"/>
              <w:rPr>
                <w:rFonts w:ascii="Times New Roman" w:hAnsi="Times New Roman"/>
                <w:sz w:val="20"/>
              </w:rPr>
            </w:pPr>
            <w:r w:rsidRPr="004A11C8">
              <w:rPr>
                <w:rFonts w:ascii="Times New Roman" w:hAnsi="Times New Roman"/>
                <w:sz w:val="20"/>
              </w:rPr>
              <w:t xml:space="preserve">Единична цена в лева </w:t>
            </w:r>
            <w:r w:rsidR="007B3E65">
              <w:rPr>
                <w:rFonts w:ascii="Times New Roman" w:hAnsi="Times New Roman"/>
                <w:sz w:val="20"/>
              </w:rPr>
              <w:t xml:space="preserve">и евро </w:t>
            </w:r>
            <w:r w:rsidRPr="004A11C8">
              <w:rPr>
                <w:rFonts w:ascii="Times New Roman" w:hAnsi="Times New Roman"/>
                <w:sz w:val="20"/>
              </w:rPr>
              <w:t>без ДДС</w:t>
            </w:r>
          </w:p>
        </w:tc>
        <w:tc>
          <w:tcPr>
            <w:tcW w:w="1261" w:type="dxa"/>
          </w:tcPr>
          <w:p w14:paraId="3BAC92E9" w14:textId="0C3CD64B" w:rsidR="00234227" w:rsidRPr="004A11C8" w:rsidRDefault="00234227" w:rsidP="00E71EEE">
            <w:pPr>
              <w:jc w:val="center"/>
              <w:rPr>
                <w:rFonts w:ascii="Times New Roman" w:hAnsi="Times New Roman"/>
              </w:rPr>
            </w:pPr>
            <w:r w:rsidRPr="004A11C8">
              <w:rPr>
                <w:rFonts w:ascii="Times New Roman" w:hAnsi="Times New Roman"/>
                <w:sz w:val="20"/>
              </w:rPr>
              <w:t>Общо цена в лева</w:t>
            </w:r>
            <w:r w:rsidR="007B3E65">
              <w:rPr>
                <w:rFonts w:ascii="Times New Roman" w:hAnsi="Times New Roman"/>
                <w:sz w:val="20"/>
              </w:rPr>
              <w:t xml:space="preserve"> и евро</w:t>
            </w:r>
            <w:r w:rsidRPr="004A11C8">
              <w:rPr>
                <w:rFonts w:ascii="Times New Roman" w:hAnsi="Times New Roman"/>
                <w:sz w:val="20"/>
              </w:rPr>
              <w:t xml:space="preserve"> без ДДС</w:t>
            </w:r>
          </w:p>
        </w:tc>
      </w:tr>
      <w:tr w:rsidR="00234227" w:rsidRPr="004A11C8" w14:paraId="22DA4A82" w14:textId="77777777" w:rsidTr="00643104">
        <w:tc>
          <w:tcPr>
            <w:tcW w:w="846" w:type="dxa"/>
          </w:tcPr>
          <w:p w14:paraId="7139DF6E" w14:textId="77777777" w:rsidR="00234227" w:rsidRDefault="00234227" w:rsidP="00E71EEE">
            <w:pPr>
              <w:rPr>
                <w:rFonts w:ascii="Arial" w:hAnsi="Arial" w:cs="Arial"/>
              </w:rPr>
            </w:pPr>
          </w:p>
          <w:p w14:paraId="3FF49E16" w14:textId="35BEF202" w:rsidR="00643104" w:rsidRPr="00643104" w:rsidRDefault="00643104" w:rsidP="0064310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315" w:type="dxa"/>
          </w:tcPr>
          <w:p w14:paraId="75D950C2" w14:textId="07D5F0D3" w:rsidR="00D3036E" w:rsidRPr="00245E16" w:rsidRDefault="00D3036E" w:rsidP="00094DD0">
            <w:pPr>
              <w:jc w:val="both"/>
              <w:rPr>
                <w:rFonts w:ascii="Times New Roman" w:hAnsi="Times New Roman"/>
              </w:rPr>
            </w:pPr>
          </w:p>
          <w:p w14:paraId="26618072" w14:textId="1CB52701" w:rsidR="00AC538B" w:rsidRPr="00AC538B" w:rsidRDefault="00AC538B" w:rsidP="00094DD0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34" w:type="dxa"/>
          </w:tcPr>
          <w:p w14:paraId="05894FB6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FC3B8BA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1292BFF1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12555985" w14:textId="77777777" w:rsidTr="00643104">
        <w:tc>
          <w:tcPr>
            <w:tcW w:w="846" w:type="dxa"/>
          </w:tcPr>
          <w:p w14:paraId="24C33FEA" w14:textId="7879D2BC" w:rsidR="00234227" w:rsidRPr="00245E16" w:rsidRDefault="00234227" w:rsidP="00245E1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7177B02C" w14:textId="77777777" w:rsidR="00234227" w:rsidRPr="004A11C8" w:rsidRDefault="00234227" w:rsidP="00807CA6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17AE82B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CD994B4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622A7848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079C2149" w14:textId="77777777" w:rsidTr="00643104">
        <w:tc>
          <w:tcPr>
            <w:tcW w:w="846" w:type="dxa"/>
          </w:tcPr>
          <w:p w14:paraId="6F58045A" w14:textId="4F0E8C79" w:rsidR="00234227" w:rsidRPr="00807CA6" w:rsidRDefault="00234227" w:rsidP="00807CA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4315" w:type="dxa"/>
          </w:tcPr>
          <w:p w14:paraId="1EABE403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434" w:type="dxa"/>
          </w:tcPr>
          <w:p w14:paraId="43570F8C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7DFC3A22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1261" w:type="dxa"/>
          </w:tcPr>
          <w:p w14:paraId="504F271B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</w:tr>
      <w:tr w:rsidR="00234227" w:rsidRPr="004A11C8" w14:paraId="58AB7423" w14:textId="77777777" w:rsidTr="00643104">
        <w:tc>
          <w:tcPr>
            <w:tcW w:w="5161" w:type="dxa"/>
            <w:gridSpan w:val="2"/>
            <w:tcBorders>
              <w:left w:val="nil"/>
              <w:bottom w:val="nil"/>
            </w:tcBorders>
          </w:tcPr>
          <w:p w14:paraId="0BB5A545" w14:textId="77777777" w:rsidR="00234227" w:rsidRPr="004A11C8" w:rsidRDefault="00234227" w:rsidP="00E71EEE">
            <w:pPr>
              <w:rPr>
                <w:rFonts w:ascii="Arial" w:hAnsi="Arial" w:cs="Arial"/>
              </w:rPr>
            </w:pPr>
          </w:p>
        </w:tc>
        <w:tc>
          <w:tcPr>
            <w:tcW w:w="2780" w:type="dxa"/>
            <w:gridSpan w:val="2"/>
          </w:tcPr>
          <w:p w14:paraId="529200F0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A11C8">
              <w:rPr>
                <w:rFonts w:ascii="Times New Roman" w:hAnsi="Times New Roman"/>
                <w:b/>
                <w:sz w:val="28"/>
                <w:szCs w:val="28"/>
              </w:rPr>
              <w:t>Обща стойност</w:t>
            </w:r>
          </w:p>
        </w:tc>
        <w:tc>
          <w:tcPr>
            <w:tcW w:w="1261" w:type="dxa"/>
          </w:tcPr>
          <w:p w14:paraId="463ACBDB" w14:textId="77777777" w:rsidR="00234227" w:rsidRPr="004A11C8" w:rsidRDefault="00234227" w:rsidP="00E71EE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4934BE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1D42ABF" w14:textId="77777777" w:rsidR="00234227" w:rsidRPr="00BD1E1F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При така предложените от нас условия, в нашата ценова оферта сме включили всички разходи, свързани с качественото изпълнение на предмета на процедурата в описания вид и обхват.</w:t>
      </w:r>
      <w:r>
        <w:rPr>
          <w:rFonts w:ascii="Times New Roman" w:hAnsi="Times New Roman"/>
          <w:color w:val="000000"/>
          <w:position w:val="8"/>
          <w:szCs w:val="24"/>
        </w:rPr>
        <w:tab/>
      </w: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2378B9F4" w14:textId="77777777" w:rsidR="00234227" w:rsidRDefault="00234227" w:rsidP="00234227">
      <w:pPr>
        <w:spacing w:before="120"/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lastRenderedPageBreak/>
        <w:t>Гарантираме, че сме в състояние да изпълним качествено предмета на процедурата в пълно съответствие с гореописаната оферта.</w:t>
      </w:r>
    </w:p>
    <w:p w14:paraId="51725745" w14:textId="77777777" w:rsidR="00234227" w:rsidRDefault="00234227" w:rsidP="00094DD0">
      <w:pPr>
        <w:rPr>
          <w:rFonts w:ascii="Times New Roman" w:hAnsi="Times New Roman"/>
          <w:szCs w:val="24"/>
          <w:lang w:val="ru-RU"/>
        </w:rPr>
      </w:pPr>
    </w:p>
    <w:p w14:paraId="2A8AE04A" w14:textId="77777777" w:rsidR="00234227" w:rsidRDefault="00234227" w:rsidP="00234227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За изпълнение предмета на процедурата в съответствие с условията на настоящата процедура, общата цена на нашата оферта възлиза на:</w:t>
      </w:r>
      <w:r>
        <w:rPr>
          <w:rFonts w:ascii="Times New Roman" w:hAnsi="Times New Roman"/>
          <w:color w:val="000000"/>
          <w:position w:val="8"/>
          <w:szCs w:val="24"/>
        </w:rPr>
        <w:t xml:space="preserve"> </w:t>
      </w:r>
    </w:p>
    <w:p w14:paraId="37EEB1DE" w14:textId="77777777" w:rsidR="00950E4F" w:rsidRDefault="00950E4F" w:rsidP="00234227">
      <w:pPr>
        <w:ind w:left="360"/>
        <w:rPr>
          <w:rFonts w:ascii="Times New Roman" w:hAnsi="Times New Roman"/>
          <w:b/>
          <w:sz w:val="22"/>
        </w:rPr>
      </w:pPr>
    </w:p>
    <w:p w14:paraId="2CCB31C7" w14:textId="79C7C0DE" w:rsidR="00234227" w:rsidRPr="009F20C3" w:rsidRDefault="00234227" w:rsidP="00234227">
      <w:pPr>
        <w:ind w:left="360"/>
        <w:rPr>
          <w:rFonts w:ascii="Times New Roman" w:hAnsi="Times New Roman"/>
          <w:color w:val="000000"/>
          <w:position w:val="8"/>
          <w:szCs w:val="24"/>
        </w:rPr>
      </w:pPr>
      <w:r>
        <w:rPr>
          <w:rFonts w:ascii="Times New Roman" w:hAnsi="Times New Roman"/>
          <w:b/>
          <w:sz w:val="22"/>
        </w:rPr>
        <w:t>Цифром:</w:t>
      </w:r>
      <w:r w:rsidRPr="00021051">
        <w:rPr>
          <w:rFonts w:ascii="Times New Roman" w:hAnsi="Times New Roman"/>
          <w:b/>
          <w:sz w:val="22"/>
        </w:rPr>
        <w:t xml:space="preserve">__________________ </w:t>
      </w:r>
      <w:r>
        <w:rPr>
          <w:rFonts w:ascii="Times New Roman" w:hAnsi="Times New Roman"/>
          <w:b/>
          <w:sz w:val="22"/>
        </w:rPr>
        <w:t>лв.</w:t>
      </w:r>
      <w:r w:rsidR="007B3E65">
        <w:rPr>
          <w:rFonts w:ascii="Times New Roman" w:hAnsi="Times New Roman"/>
          <w:b/>
          <w:sz w:val="22"/>
        </w:rPr>
        <w:t xml:space="preserve"> и евро</w:t>
      </w:r>
      <w:r>
        <w:rPr>
          <w:rFonts w:ascii="Times New Roman" w:hAnsi="Times New Roman"/>
          <w:b/>
          <w:sz w:val="22"/>
        </w:rPr>
        <w:t xml:space="preserve"> без ДДС </w:t>
      </w:r>
      <w:r w:rsidRPr="00021051">
        <w:rPr>
          <w:rFonts w:ascii="Times New Roman" w:hAnsi="Times New Roman"/>
          <w:b/>
        </w:rPr>
        <w:t>Словом:__________________________________</w:t>
      </w:r>
    </w:p>
    <w:p w14:paraId="0A41704B" w14:textId="77777777" w:rsidR="0023422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19F03157" w14:textId="3D0EE3E7" w:rsidR="00234227" w:rsidRDefault="00234227" w:rsidP="00796BE9">
      <w:pPr>
        <w:ind w:firstLine="360"/>
        <w:rPr>
          <w:rFonts w:ascii="Times New Roman" w:hAnsi="Times New Roman"/>
          <w:szCs w:val="24"/>
          <w:lang w:val="ru-RU"/>
        </w:rPr>
      </w:pPr>
      <w:r w:rsidRPr="009F20C3">
        <w:rPr>
          <w:rFonts w:ascii="Times New Roman" w:hAnsi="Times New Roman"/>
          <w:color w:val="000000"/>
          <w:position w:val="8"/>
          <w:szCs w:val="24"/>
        </w:rPr>
        <w:t>Декларираме, че в предложената цена е спазено изискването за минимална цена на труда</w:t>
      </w:r>
      <w:r>
        <w:rPr>
          <w:rFonts w:ascii="Times New Roman" w:hAnsi="Times New Roman"/>
          <w:color w:val="000000"/>
          <w:position w:val="8"/>
          <w:szCs w:val="24"/>
        </w:rPr>
        <w:t>.</w:t>
      </w:r>
      <w:r w:rsidRPr="009F20C3">
        <w:rPr>
          <w:rFonts w:ascii="Times New Roman" w:hAnsi="Times New Roman"/>
          <w:szCs w:val="24"/>
          <w:lang w:val="ru-RU"/>
        </w:rPr>
        <w:t xml:space="preserve"> </w:t>
      </w:r>
    </w:p>
    <w:p w14:paraId="2EA19C11" w14:textId="4136EECF" w:rsidR="00234227" w:rsidRPr="00833EA7" w:rsidRDefault="00E01A55" w:rsidP="00E01A55">
      <w:pPr>
        <w:ind w:firstLine="360"/>
        <w:rPr>
          <w:rFonts w:ascii="Times New Roman" w:hAnsi="Times New Roman"/>
          <w:szCs w:val="24"/>
          <w:lang w:val="ru-RU"/>
        </w:rPr>
      </w:pPr>
      <w:r w:rsidRPr="00E22110">
        <w:rPr>
          <w:rStyle w:val="FontStyle24"/>
          <w:i/>
          <w:iCs/>
          <w:szCs w:val="24"/>
        </w:rPr>
        <w:t>* Важно! Цените в ценовото предложение на участниците трябва да бъдат посочени в български лева до втори знак след десетичната запетая. Участник, предложил цена, по-висока от общата прогнозна стойност на процедурата, ще бъде отстранен от участие</w:t>
      </w:r>
      <w:r>
        <w:rPr>
          <w:rFonts w:ascii="Times New Roman" w:hAnsi="Times New Roman"/>
          <w:szCs w:val="24"/>
          <w:lang w:val="ru-RU"/>
        </w:rPr>
        <w:t xml:space="preserve">. </w:t>
      </w:r>
    </w:p>
    <w:p w14:paraId="08ECFA44" w14:textId="2CB2F878" w:rsidR="00234227" w:rsidRPr="00833EA7" w:rsidRDefault="00234227" w:rsidP="00234227">
      <w:pPr>
        <w:ind w:firstLine="708"/>
        <w:jc w:val="both"/>
        <w:rPr>
          <w:rFonts w:ascii="Times New Roman" w:hAnsi="Times New Roman"/>
        </w:rPr>
      </w:pPr>
      <w:r w:rsidRPr="00833EA7">
        <w:rPr>
          <w:rFonts w:ascii="Times New Roman" w:hAnsi="Times New Roman"/>
        </w:rPr>
        <w:t xml:space="preserve">При несъответствие между предложените единична и обща цена, валидна ще бъде </w:t>
      </w:r>
      <w:r w:rsidRPr="00833EA7">
        <w:rPr>
          <w:rFonts w:ascii="Times New Roman" w:hAnsi="Times New Roman"/>
          <w:iCs/>
        </w:rPr>
        <w:t xml:space="preserve">общата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цена на офертата. В случай, че бъде открито такова несъответствие, ще бъдем задължени да приведем общата/</w:t>
      </w:r>
      <w:r w:rsidRPr="00833EA7">
        <w:rPr>
          <w:rFonts w:ascii="Times New Roman" w:hAnsi="Times New Roman"/>
          <w:iCs/>
        </w:rPr>
        <w:t>единичната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в съответствие с единичната/</w:t>
      </w:r>
      <w:r w:rsidRPr="00833EA7">
        <w:rPr>
          <w:rFonts w:ascii="Times New Roman" w:hAnsi="Times New Roman"/>
          <w:iCs/>
        </w:rPr>
        <w:t>общата</w:t>
      </w:r>
      <w:r w:rsidRPr="00833EA7">
        <w:rPr>
          <w:rFonts w:ascii="Times New Roman" w:hAnsi="Times New Roman"/>
        </w:rPr>
        <w:t xml:space="preserve"> </w:t>
      </w:r>
      <w:r w:rsidRPr="00833EA7">
        <w:rPr>
          <w:rFonts w:ascii="Times New Roman" w:hAnsi="Times New Roman"/>
          <w:i/>
          <w:iCs/>
        </w:rPr>
        <w:t>(уточнете)</w:t>
      </w:r>
      <w:r w:rsidRPr="00833EA7">
        <w:rPr>
          <w:rFonts w:ascii="Times New Roman" w:hAnsi="Times New Roman"/>
        </w:rPr>
        <w:t xml:space="preserve">  цена на офертата.</w:t>
      </w:r>
    </w:p>
    <w:p w14:paraId="0649BE20" w14:textId="77777777" w:rsidR="00234227" w:rsidRPr="00833EA7" w:rsidRDefault="00234227" w:rsidP="00234227">
      <w:pPr>
        <w:jc w:val="both"/>
        <w:rPr>
          <w:rFonts w:ascii="Times New Roman" w:hAnsi="Times New Roman"/>
        </w:rPr>
      </w:pPr>
    </w:p>
    <w:p w14:paraId="560F86AC" w14:textId="77777777" w:rsidR="00234227" w:rsidRPr="00833EA7" w:rsidRDefault="00234227" w:rsidP="00234227">
      <w:pPr>
        <w:ind w:firstLine="708"/>
        <w:jc w:val="both"/>
        <w:rPr>
          <w:rFonts w:ascii="Times New Roman" w:hAnsi="Times New Roman"/>
          <w:szCs w:val="24"/>
        </w:rPr>
      </w:pPr>
      <w:r w:rsidRPr="00833EA7">
        <w:rPr>
          <w:rFonts w:ascii="Times New Roman" w:hAnsi="Times New Roman"/>
          <w:szCs w:val="24"/>
        </w:rPr>
        <w:t>При несъответствие между сумата, написана с цифри и тази, написана с думи, важи сумата, написана с думи.</w:t>
      </w:r>
    </w:p>
    <w:p w14:paraId="2CAE6567" w14:textId="77777777" w:rsidR="00234227" w:rsidRPr="00833EA7" w:rsidRDefault="00234227" w:rsidP="00234227">
      <w:pPr>
        <w:ind w:left="360"/>
        <w:rPr>
          <w:rFonts w:ascii="Times New Roman" w:hAnsi="Times New Roman"/>
          <w:szCs w:val="24"/>
          <w:lang w:val="ru-RU"/>
        </w:rPr>
      </w:pPr>
    </w:p>
    <w:p w14:paraId="02611CAB" w14:textId="06EC603F" w:rsidR="0096352B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 на изпълнение……………..</w:t>
      </w:r>
      <w:r w:rsidR="00FD5A00">
        <w:rPr>
          <w:rFonts w:ascii="Times New Roman" w:hAnsi="Times New Roman"/>
          <w:szCs w:val="24"/>
        </w:rPr>
        <w:t>......................</w:t>
      </w:r>
    </w:p>
    <w:p w14:paraId="0E413872" w14:textId="3AF25A8A" w:rsidR="00D90735" w:rsidRPr="00E97F54" w:rsidRDefault="00D90735" w:rsidP="00DE1D37">
      <w:pPr>
        <w:autoSpaceDE w:val="0"/>
        <w:ind w:left="360"/>
        <w:jc w:val="both"/>
        <w:rPr>
          <w:rFonts w:ascii="Times New Roman" w:hAnsi="Times New Roman"/>
          <w:bCs/>
          <w:i/>
          <w:szCs w:val="24"/>
        </w:rPr>
      </w:pPr>
      <w:r w:rsidRPr="00E97F54">
        <w:rPr>
          <w:rFonts w:ascii="Times New Roman" w:hAnsi="Times New Roman"/>
          <w:i/>
          <w:szCs w:val="24"/>
        </w:rPr>
        <w:t>*</w:t>
      </w:r>
      <w:r w:rsidRPr="00E97F54">
        <w:rPr>
          <w:rFonts w:ascii="Times New Roman" w:hAnsi="Times New Roman"/>
          <w:i/>
          <w:sz w:val="23"/>
          <w:szCs w:val="23"/>
        </w:rPr>
        <w:t xml:space="preserve"> Забележка: Срокът за изпълнение не може да бъде по-кратък от </w:t>
      </w:r>
      <w:r w:rsidR="002243C4">
        <w:rPr>
          <w:rFonts w:ascii="Times New Roman" w:hAnsi="Times New Roman"/>
          <w:i/>
          <w:sz w:val="23"/>
          <w:szCs w:val="23"/>
        </w:rPr>
        <w:t>10</w:t>
      </w:r>
      <w:r w:rsidRPr="00E97F54">
        <w:rPr>
          <w:rFonts w:ascii="Times New Roman" w:hAnsi="Times New Roman"/>
          <w:i/>
          <w:sz w:val="23"/>
          <w:szCs w:val="23"/>
        </w:rPr>
        <w:t xml:space="preserve"> (</w:t>
      </w:r>
      <w:r w:rsidR="002243C4">
        <w:rPr>
          <w:rFonts w:ascii="Times New Roman" w:hAnsi="Times New Roman"/>
          <w:i/>
          <w:sz w:val="23"/>
          <w:szCs w:val="23"/>
        </w:rPr>
        <w:t>десет</w:t>
      </w:r>
      <w:r w:rsidRPr="00E97F54">
        <w:rPr>
          <w:rFonts w:ascii="Times New Roman" w:hAnsi="Times New Roman"/>
          <w:i/>
          <w:sz w:val="23"/>
          <w:szCs w:val="23"/>
        </w:rPr>
        <w:t xml:space="preserve">) календарни дни и по- дълъг от 60 (шестдесет) календарни дни, считано от датата на подписване на договора за доставка. Ако оферираният срок за изпълнение е по-кратък и/или по-дълъг от определените минимален и максимален срок, участникът ще бъде отстранен от участие в процедурата и предложението му няма да бъде оценявано, съгласно методиката за оценка на офертите. </w:t>
      </w:r>
    </w:p>
    <w:p w14:paraId="7BDA71BE" w14:textId="771F1B44" w:rsidR="00D90735" w:rsidRPr="00DE1D37" w:rsidRDefault="00D90735" w:rsidP="00DE1D37">
      <w:pPr>
        <w:ind w:left="360"/>
        <w:jc w:val="both"/>
        <w:rPr>
          <w:rFonts w:ascii="Times New Roman" w:hAnsi="Times New Roman"/>
          <w:szCs w:val="24"/>
        </w:rPr>
      </w:pPr>
    </w:p>
    <w:p w14:paraId="5627B95D" w14:textId="728D504E" w:rsidR="00234227" w:rsidRDefault="00D90735" w:rsidP="0096352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Валидност на офертата:……………….</w:t>
      </w:r>
    </w:p>
    <w:p w14:paraId="12851140" w14:textId="77777777" w:rsidR="0096352B" w:rsidRPr="0096352B" w:rsidRDefault="0096352B" w:rsidP="0096352B">
      <w:pPr>
        <w:pStyle w:val="ListParagraph"/>
        <w:jc w:val="both"/>
        <w:rPr>
          <w:rFonts w:ascii="Times New Roman" w:hAnsi="Times New Roman"/>
          <w:szCs w:val="24"/>
        </w:rPr>
      </w:pPr>
    </w:p>
    <w:p w14:paraId="4A3641DD" w14:textId="6174BE37" w:rsidR="002243C4" w:rsidRPr="00EB2DE9" w:rsidRDefault="00234227" w:rsidP="00EB2DE9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>Начин на плащане:</w:t>
      </w:r>
      <w:r w:rsidR="00655180">
        <w:rPr>
          <w:rFonts w:ascii="Times New Roman" w:hAnsi="Times New Roman"/>
          <w:szCs w:val="24"/>
          <w:lang w:val="ru-RU"/>
        </w:rPr>
        <w:t xml:space="preserve"> </w:t>
      </w:r>
    </w:p>
    <w:p w14:paraId="70B93442" w14:textId="77777777" w:rsidR="002243C4" w:rsidRPr="00B21DFC" w:rsidRDefault="002243C4" w:rsidP="002243C4">
      <w:pPr>
        <w:autoSpaceDE w:val="0"/>
        <w:jc w:val="both"/>
        <w:rPr>
          <w:rFonts w:ascii="Times New Roman" w:hAnsi="Times New Roman"/>
          <w:bCs/>
          <w:szCs w:val="24"/>
        </w:rPr>
      </w:pPr>
    </w:p>
    <w:p w14:paraId="0C16C4F6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 xml:space="preserve">Авансово плащане в размер на до 30% (тридесет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608EC3F1" w14:textId="77777777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 xml:space="preserve">Междинно плащане в размер на 40% (четиридесет процента) от стойността на договора, платимо в срок </w:t>
      </w:r>
      <w:r w:rsidRPr="00EB2DE9">
        <w:rPr>
          <w:rFonts w:ascii="Times New Roman" w:hAnsi="Times New Roman"/>
          <w:bCs/>
          <w:szCs w:val="24"/>
        </w:rPr>
        <w:t xml:space="preserve"> до 60 /шестдесет/ календарни дни след подписване на договора и  представена от Изпълнителя фактура, издадена за дължимото авансово плащане;</w:t>
      </w:r>
    </w:p>
    <w:p w14:paraId="4031D22E" w14:textId="13F45AE6" w:rsidR="002243C4" w:rsidRPr="00EB2DE9" w:rsidRDefault="002243C4" w:rsidP="002243C4">
      <w:pPr>
        <w:numPr>
          <w:ilvl w:val="0"/>
          <w:numId w:val="10"/>
        </w:numPr>
        <w:autoSpaceDE w:val="0"/>
        <w:jc w:val="both"/>
        <w:rPr>
          <w:rFonts w:ascii="Times New Roman" w:hAnsi="Times New Roman"/>
          <w:bCs/>
          <w:szCs w:val="24"/>
        </w:rPr>
      </w:pPr>
      <w:r w:rsidRPr="00EB2DE9">
        <w:rPr>
          <w:rFonts w:ascii="Times New Roman" w:hAnsi="Times New Roman"/>
          <w:b/>
          <w:bCs/>
          <w:szCs w:val="24"/>
        </w:rPr>
        <w:t>Окончателно плашане в размер на остатъка от 30 %</w:t>
      </w:r>
      <w:r w:rsidRPr="00EB2DE9">
        <w:rPr>
          <w:rFonts w:ascii="Times New Roman" w:hAnsi="Times New Roman"/>
          <w:bCs/>
          <w:szCs w:val="24"/>
        </w:rPr>
        <w:t xml:space="preserve">  (тридесет процента) от стойността на договора след изпълнение на доставката, предмет на договора и в срок от 60 /шестдесет/ календарни дни въз основа на  издадена от Изпълнителя фактура за дължимото окончателно плащане и подписване на двустранен финален Приемо-предавателен протокол за извършана доставка. </w:t>
      </w:r>
    </w:p>
    <w:p w14:paraId="3BE663B0" w14:textId="77777777" w:rsidR="002243C4" w:rsidRPr="00EB2DE9" w:rsidRDefault="002243C4" w:rsidP="00F70CC1">
      <w:pPr>
        <w:ind w:left="720"/>
        <w:rPr>
          <w:rFonts w:ascii="Times New Roman" w:hAnsi="Times New Roman"/>
          <w:szCs w:val="24"/>
          <w:lang w:val="ru-RU"/>
        </w:rPr>
      </w:pPr>
    </w:p>
    <w:p w14:paraId="79565B00" w14:textId="6F9A49CF" w:rsidR="00ED5C5C" w:rsidRPr="00EB2DE9" w:rsidRDefault="00D90735" w:rsidP="00ED5C5C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EB2DE9">
        <w:rPr>
          <w:rFonts w:ascii="Times New Roman" w:hAnsi="Times New Roman"/>
          <w:szCs w:val="24"/>
          <w:lang w:val="ru-RU"/>
        </w:rPr>
        <w:lastRenderedPageBreak/>
        <w:t>Други изисквания и условия:</w:t>
      </w:r>
    </w:p>
    <w:p w14:paraId="184B3F9B" w14:textId="0349B252" w:rsidR="00ED5C5C" w:rsidRPr="00D437E0" w:rsidRDefault="00D90735" w:rsidP="00DE1D37">
      <w:pPr>
        <w:autoSpaceDE w:val="0"/>
        <w:ind w:left="360"/>
        <w:jc w:val="both"/>
        <w:rPr>
          <w:bCs/>
        </w:rPr>
      </w:pPr>
      <w:r>
        <w:rPr>
          <w:rFonts w:ascii="Times New Roman" w:hAnsi="Times New Roman"/>
          <w:szCs w:val="24"/>
        </w:rPr>
        <w:t xml:space="preserve">6.1 </w:t>
      </w:r>
      <w:r w:rsidR="00ED5C5C" w:rsidRPr="003E1AE8">
        <w:rPr>
          <w:rFonts w:ascii="Times New Roman" w:hAnsi="Times New Roman"/>
        </w:rPr>
        <w:t xml:space="preserve">Оборудването следва да бъде придружено от: </w:t>
      </w:r>
    </w:p>
    <w:p w14:paraId="6D3169DF" w14:textId="6EDA2899" w:rsidR="00ED5C5C" w:rsidRPr="00003D21" w:rsidRDefault="00ED5C5C" w:rsidP="001A2143">
      <w:pPr>
        <w:pStyle w:val="Default"/>
        <w:ind w:firstLine="360"/>
        <w:jc w:val="both"/>
        <w:rPr>
          <w:lang w:val="bg-BG"/>
        </w:rPr>
      </w:pPr>
      <w:r w:rsidRPr="00003D21">
        <w:rPr>
          <w:lang w:val="bg-BG"/>
        </w:rPr>
        <w:t>6.1.</w:t>
      </w:r>
      <w:r w:rsidR="00FD5A00">
        <w:rPr>
          <w:lang w:val="bg-BG"/>
        </w:rPr>
        <w:t>1</w:t>
      </w:r>
      <w:r w:rsidRPr="00003D21">
        <w:rPr>
          <w:lang w:val="bg-BG"/>
        </w:rPr>
        <w:t xml:space="preserve"> </w:t>
      </w:r>
      <w:r w:rsidR="004D40F4">
        <w:rPr>
          <w:lang w:val="bg-BG"/>
        </w:rPr>
        <w:t xml:space="preserve">  </w:t>
      </w:r>
      <w:r w:rsidRPr="00003D21">
        <w:rPr>
          <w:lang w:val="bg-BG"/>
        </w:rPr>
        <w:t xml:space="preserve">Гаранционна карта. </w:t>
      </w:r>
    </w:p>
    <w:p w14:paraId="2F4DBEEB" w14:textId="77777777" w:rsidR="002243C4" w:rsidRDefault="00ED5C5C" w:rsidP="002243C4">
      <w:pPr>
        <w:ind w:left="360"/>
        <w:jc w:val="both"/>
        <w:rPr>
          <w:rFonts w:ascii="Times New Roman" w:hAnsi="Times New Roman"/>
          <w:bCs/>
          <w:color w:val="000000"/>
          <w:szCs w:val="24"/>
          <w:lang w:eastAsia="bg-BG"/>
        </w:rPr>
      </w:pPr>
      <w:r w:rsidRPr="001A2143">
        <w:rPr>
          <w:rFonts w:ascii="Times New Roman" w:hAnsi="Times New Roman"/>
          <w:bCs/>
        </w:rPr>
        <w:t>6.1.</w:t>
      </w:r>
      <w:r w:rsidR="00FD5A00">
        <w:rPr>
          <w:rFonts w:ascii="Times New Roman" w:hAnsi="Times New Roman"/>
          <w:bCs/>
        </w:rPr>
        <w:t>2</w:t>
      </w:r>
      <w:r w:rsidR="004D40F4">
        <w:rPr>
          <w:bCs/>
        </w:rPr>
        <w:t xml:space="preserve"> </w:t>
      </w:r>
      <w:r w:rsidR="00003D21" w:rsidRPr="0013717B">
        <w:rPr>
          <w:rFonts w:ascii="Times New Roman" w:hAnsi="Times New Roman"/>
          <w:bCs/>
          <w:color w:val="000000"/>
          <w:szCs w:val="24"/>
          <w:lang w:eastAsia="bg-BG"/>
        </w:rPr>
        <w:t xml:space="preserve">Документи за доказване на съответствието с изискванията към оборудването: </w:t>
      </w:r>
    </w:p>
    <w:p w14:paraId="6775BA67" w14:textId="27D2734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Гаранционна карта</w:t>
      </w:r>
    </w:p>
    <w:p w14:paraId="4F9DEC2C" w14:textId="43D1A8DC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-Техническа спецификация</w:t>
      </w:r>
    </w:p>
    <w:p w14:paraId="5D47C5FA" w14:textId="77A36287" w:rsidR="002243C4" w:rsidRDefault="002243C4" w:rsidP="002243C4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Инструкция/ ръководство за експлоатация</w:t>
      </w:r>
    </w:p>
    <w:p w14:paraId="0EE36DC0" w14:textId="77777777" w:rsidR="00DF78E0" w:rsidRPr="009B0A94" w:rsidRDefault="00DF78E0" w:rsidP="00DF78E0">
      <w:pPr>
        <w:pStyle w:val="Default"/>
        <w:ind w:firstLine="360"/>
        <w:jc w:val="both"/>
        <w:rPr>
          <w:lang w:val="bg-BG"/>
        </w:rPr>
      </w:pPr>
      <w:r>
        <w:rPr>
          <w:lang w:val="bg-BG"/>
        </w:rPr>
        <w:t xml:space="preserve">- Декларации/документи/стандарти за съответствие </w:t>
      </w:r>
    </w:p>
    <w:p w14:paraId="5207C37D" w14:textId="77777777" w:rsidR="00DF78E0" w:rsidRDefault="00DF78E0" w:rsidP="002243C4">
      <w:pPr>
        <w:ind w:left="360"/>
        <w:jc w:val="both"/>
        <w:rPr>
          <w:rFonts w:ascii="Times New Roman" w:hAnsi="Times New Roman"/>
          <w:szCs w:val="24"/>
        </w:rPr>
      </w:pPr>
    </w:p>
    <w:p w14:paraId="390C3BD4" w14:textId="77777777" w:rsidR="002243C4" w:rsidRPr="000E08C9" w:rsidRDefault="002243C4" w:rsidP="00481C52">
      <w:pPr>
        <w:jc w:val="both"/>
        <w:rPr>
          <w:rFonts w:ascii="Times New Roman" w:hAnsi="Times New Roman"/>
          <w:szCs w:val="24"/>
        </w:rPr>
      </w:pPr>
    </w:p>
    <w:p w14:paraId="26B1EB08" w14:textId="41496DF6" w:rsidR="00234227" w:rsidRPr="00BD32B6" w:rsidRDefault="00234227" w:rsidP="002243C4">
      <w:pPr>
        <w:ind w:left="360"/>
        <w:jc w:val="both"/>
        <w:rPr>
          <w:rFonts w:ascii="Times New Roman" w:hAnsi="Times New Roman"/>
          <w:szCs w:val="24"/>
          <w:lang w:val="ru-RU"/>
        </w:rPr>
      </w:pPr>
      <w:r w:rsidRPr="0013717B">
        <w:rPr>
          <w:rFonts w:ascii="Times New Roman" w:hAnsi="Times New Roman"/>
          <w:szCs w:val="24"/>
        </w:rPr>
        <w:t>Заявяваме, че при изпълнение на обекта на процедурата</w:t>
      </w:r>
      <w:r w:rsidRPr="00BD32B6">
        <w:rPr>
          <w:rFonts w:ascii="Times New Roman" w:hAnsi="Times New Roman"/>
          <w:szCs w:val="24"/>
          <w:lang w:val="ru-RU"/>
        </w:rPr>
        <w:t xml:space="preserve"> _____________________ </w:t>
      </w:r>
      <w:r w:rsidR="00CC73C4" w:rsidRPr="00BD32B6">
        <w:rPr>
          <w:rFonts w:ascii="Times New Roman" w:hAnsi="Times New Roman"/>
          <w:szCs w:val="24"/>
          <w:lang w:val="ru-RU"/>
        </w:rPr>
        <w:t xml:space="preserve"> </w:t>
      </w:r>
      <w:r w:rsidRPr="00BD32B6">
        <w:rPr>
          <w:rFonts w:ascii="Times New Roman" w:hAnsi="Times New Roman"/>
          <w:szCs w:val="24"/>
          <w:lang w:val="ru-RU"/>
        </w:rPr>
        <w:t xml:space="preserve">подизпълнители.                                                                      </w:t>
      </w:r>
      <w:r w:rsidRPr="00BD32B6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12924E14" w14:textId="77777777" w:rsidR="00234227" w:rsidRPr="00833EA7" w:rsidRDefault="00234227" w:rsidP="00BD32B6">
      <w:pPr>
        <w:numPr>
          <w:ilvl w:val="0"/>
          <w:numId w:val="1"/>
        </w:numPr>
        <w:rPr>
          <w:rFonts w:ascii="Times New Roman" w:hAnsi="Times New Roman"/>
          <w:szCs w:val="24"/>
          <w:lang w:val="ru-RU"/>
        </w:rPr>
      </w:pPr>
      <w:r w:rsidRPr="00833EA7">
        <w:rPr>
          <w:rFonts w:ascii="Times New Roman" w:hAnsi="Times New Roman"/>
          <w:szCs w:val="24"/>
          <w:lang w:val="ru-RU"/>
        </w:rPr>
        <w:t>Приложения към офертата</w:t>
      </w:r>
      <w:r w:rsidR="000166F2">
        <w:rPr>
          <w:rFonts w:ascii="Times New Roman" w:hAnsi="Times New Roman"/>
          <w:szCs w:val="24"/>
          <w:lang w:val="ru-RU"/>
        </w:rPr>
        <w:t>:</w:t>
      </w:r>
    </w:p>
    <w:p w14:paraId="11CA0346" w14:textId="4E923588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color w:val="000000"/>
          <w:szCs w:val="24"/>
          <w:lang w:eastAsia="bg-BG"/>
        </w:rPr>
      </w:pPr>
      <w:r>
        <w:rPr>
          <w:rFonts w:ascii="Times New Roman" w:hAnsi="Times New Roman"/>
        </w:rPr>
        <w:t xml:space="preserve">8.1 </w:t>
      </w:r>
      <w:r w:rsidR="00CC73C4">
        <w:rPr>
          <w:rFonts w:ascii="Times New Roman" w:hAnsi="Times New Roman"/>
        </w:rPr>
        <w:t xml:space="preserve"> </w:t>
      </w:r>
      <w:r w:rsidR="000166F2" w:rsidRPr="00E4250B">
        <w:rPr>
          <w:rFonts w:ascii="Times New Roman" w:hAnsi="Times New Roman"/>
        </w:rPr>
        <w:t>Деклараци</w:t>
      </w:r>
      <w:r w:rsidR="000166F2">
        <w:rPr>
          <w:rFonts w:ascii="Times New Roman" w:hAnsi="Times New Roman"/>
        </w:rPr>
        <w:t>я</w:t>
      </w:r>
      <w:r w:rsidR="000166F2" w:rsidRPr="006D1DC4">
        <w:rPr>
          <w:rFonts w:ascii="Times New Roman" w:hAnsi="Times New Roman"/>
          <w:szCs w:val="24"/>
        </w:rPr>
        <w:t xml:space="preserve"> 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по чл. 12, ал. 1, т. 1</w:t>
      </w:r>
      <w:r w:rsidR="000166F2">
        <w:rPr>
          <w:rFonts w:ascii="Times New Roman" w:hAnsi="Times New Roman"/>
          <w:color w:val="000000"/>
          <w:szCs w:val="24"/>
          <w:lang w:eastAsia="bg-BG"/>
        </w:rPr>
        <w:t xml:space="preserve"> от ПМС №4/2024 г.</w:t>
      </w:r>
      <w:r w:rsidR="000166F2" w:rsidRPr="00123B43">
        <w:rPr>
          <w:rFonts w:ascii="Times New Roman" w:hAnsi="Times New Roman"/>
          <w:color w:val="000000"/>
          <w:szCs w:val="24"/>
          <w:lang w:eastAsia="bg-BG"/>
        </w:rPr>
        <w:t>;</w:t>
      </w:r>
    </w:p>
    <w:p w14:paraId="4524AFE4" w14:textId="473E997B" w:rsidR="00003D21" w:rsidRPr="001A2143" w:rsidRDefault="00003D21" w:rsidP="001A2143">
      <w:pPr>
        <w:widowControl w:val="0"/>
        <w:ind w:firstLine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  <w:lang w:eastAsia="bg-BG"/>
        </w:rPr>
        <w:t xml:space="preserve">8.2 </w:t>
      </w:r>
      <w:r w:rsidR="00851D8B">
        <w:rPr>
          <w:rFonts w:ascii="Times New Roman" w:hAnsi="Times New Roman"/>
          <w:szCs w:val="24"/>
        </w:rPr>
        <w:t xml:space="preserve">Документи доказващи правен статус по т.2,3,4,5 от раздел </w:t>
      </w:r>
      <w:r w:rsidR="00851D8B">
        <w:rPr>
          <w:rFonts w:ascii="Times New Roman" w:hAnsi="Times New Roman"/>
          <w:szCs w:val="24"/>
          <w:lang w:val="en-US"/>
        </w:rPr>
        <w:t>III</w:t>
      </w:r>
      <w:r w:rsidR="00851D8B" w:rsidRPr="00A81DFB">
        <w:rPr>
          <w:rFonts w:ascii="Times New Roman" w:hAnsi="Times New Roman"/>
          <w:szCs w:val="24"/>
        </w:rPr>
        <w:t>.2.1</w:t>
      </w:r>
      <w:r w:rsidR="00851D8B">
        <w:rPr>
          <w:rFonts w:ascii="Times New Roman" w:hAnsi="Times New Roman"/>
          <w:szCs w:val="24"/>
        </w:rPr>
        <w:t xml:space="preserve"> Правен статус</w:t>
      </w:r>
      <w:r w:rsidR="001A2143">
        <w:rPr>
          <w:rFonts w:ascii="Times New Roman" w:hAnsi="Times New Roman"/>
          <w:szCs w:val="24"/>
        </w:rPr>
        <w:t>,</w:t>
      </w:r>
      <w:r w:rsidR="00851D8B">
        <w:rPr>
          <w:rFonts w:ascii="Times New Roman" w:hAnsi="Times New Roman"/>
          <w:szCs w:val="24"/>
        </w:rPr>
        <w:t>. Изискуеми документи от Публичната поканата (ако е приложимо)</w:t>
      </w:r>
    </w:p>
    <w:p w14:paraId="0DEC5C24" w14:textId="6F8AE514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 xml:space="preserve">Документи, доказващи икономическото и финансовото състояние на кандидата </w:t>
      </w:r>
      <w:r w:rsidR="005B6A4C">
        <w:rPr>
          <w:rFonts w:ascii="Times New Roman" w:hAnsi="Times New Roman"/>
        </w:rPr>
        <w:t xml:space="preserve"> - </w:t>
      </w:r>
      <w:r w:rsidR="005B6A4C" w:rsidRPr="00655180">
        <w:rPr>
          <w:rFonts w:ascii="Times New Roman" w:hAnsi="Times New Roman"/>
        </w:rPr>
        <w:t>НЕПРИЛОЖИМО</w:t>
      </w:r>
    </w:p>
    <w:p w14:paraId="0951A746" w14:textId="40909CC1" w:rsidR="00ED5C5C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Документи, доказващи, техническите възможности и квалификацията на кандидата</w:t>
      </w:r>
      <w:r w:rsidR="000166F2">
        <w:rPr>
          <w:rFonts w:ascii="Times New Roman" w:hAnsi="Times New Roman"/>
        </w:rPr>
        <w:t xml:space="preserve"> </w:t>
      </w:r>
      <w:r w:rsidR="00655180">
        <w:rPr>
          <w:rFonts w:ascii="Times New Roman" w:hAnsi="Times New Roman"/>
          <w:i/>
        </w:rPr>
        <w:t xml:space="preserve"> </w:t>
      </w:r>
    </w:p>
    <w:p w14:paraId="5971C3E0" w14:textId="3CD05B29" w:rsidR="004515FA" w:rsidRDefault="004515FA" w:rsidP="004515FA">
      <w:pPr>
        <w:pStyle w:val="Default"/>
        <w:ind w:firstLine="284"/>
      </w:pPr>
      <w:r>
        <w:rPr>
          <w:i/>
          <w:lang w:val="bg-BG"/>
        </w:rPr>
        <w:t xml:space="preserve">8.4.1 </w:t>
      </w:r>
      <w:r w:rsidRPr="004515FA">
        <w:rPr>
          <w:i/>
        </w:rPr>
        <w:t xml:space="preserve"> </w:t>
      </w:r>
      <w:proofErr w:type="spellStart"/>
      <w:r w:rsidRPr="004515FA">
        <w:rPr>
          <w:sz w:val="23"/>
          <w:szCs w:val="23"/>
        </w:rPr>
        <w:t>Списък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изпълнените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обекти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които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еднакви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или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сходни</w:t>
      </w:r>
      <w:proofErr w:type="spellEnd"/>
      <w:r>
        <w:rPr>
          <w:sz w:val="23"/>
          <w:szCs w:val="23"/>
        </w:rPr>
        <w:t xml:space="preserve"> с </w:t>
      </w:r>
      <w:proofErr w:type="spellStart"/>
      <w:r>
        <w:rPr>
          <w:sz w:val="23"/>
          <w:szCs w:val="23"/>
        </w:rPr>
        <w:t>предмета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настоящата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процедура</w:t>
      </w:r>
      <w:proofErr w:type="spellEnd"/>
      <w:r>
        <w:rPr>
          <w:sz w:val="23"/>
          <w:szCs w:val="23"/>
        </w:rPr>
        <w:t xml:space="preserve"> </w:t>
      </w:r>
    </w:p>
    <w:p w14:paraId="31CAF883" w14:textId="1FE619A0" w:rsidR="000166F2" w:rsidRPr="00EB67A6" w:rsidRDefault="002541A8" w:rsidP="002966E0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</w:t>
      </w:r>
      <w:r w:rsidR="000166F2" w:rsidRPr="002A730C">
        <w:rPr>
          <w:rFonts w:ascii="Times New Roman" w:hAnsi="Times New Roman"/>
          <w:szCs w:val="24"/>
        </w:rPr>
        <w:t xml:space="preserve">Декларация </w:t>
      </w:r>
      <w:r w:rsidR="000166F2">
        <w:rPr>
          <w:rFonts w:ascii="Times New Roman" w:hAnsi="Times New Roman"/>
          <w:szCs w:val="24"/>
        </w:rPr>
        <w:t xml:space="preserve">за </w:t>
      </w:r>
      <w:r w:rsidR="000166F2" w:rsidRPr="002A730C">
        <w:rPr>
          <w:rFonts w:ascii="Times New Roman" w:hAnsi="Times New Roman"/>
          <w:szCs w:val="24"/>
        </w:rPr>
        <w:t xml:space="preserve">подизпълнителите, </w:t>
      </w:r>
      <w:r w:rsidR="000166F2" w:rsidRPr="00077F79">
        <w:rPr>
          <w:rFonts w:ascii="Times New Roman" w:hAnsi="Times New Roman"/>
          <w:color w:val="000000"/>
          <w:szCs w:val="24"/>
          <w:lang w:eastAsia="bg-BG"/>
        </w:rPr>
        <w:t>които ще участват при изпълнението на поръчката, вида и дела на тяхното участие</w:t>
      </w:r>
      <w:r w:rsidR="000166F2" w:rsidRPr="007C322D">
        <w:rPr>
          <w:rFonts w:ascii="Times New Roman" w:hAnsi="Times New Roman"/>
          <w:color w:val="000000"/>
          <w:szCs w:val="24"/>
          <w:lang w:eastAsia="bg-BG"/>
        </w:rPr>
        <w:t>, както и доказателства за поетите от тях ангажименти</w:t>
      </w:r>
      <w:r w:rsidR="000166F2" w:rsidRPr="00EB67A6">
        <w:rPr>
          <w:rFonts w:ascii="Times New Roman" w:hAnsi="Times New Roman"/>
          <w:szCs w:val="24"/>
        </w:rPr>
        <w:t xml:space="preserve"> </w:t>
      </w:r>
      <w:r w:rsidR="000166F2" w:rsidRPr="00EB67A6">
        <w:rPr>
          <w:rFonts w:ascii="Times New Roman" w:hAnsi="Times New Roman"/>
          <w:color w:val="000000"/>
          <w:szCs w:val="24"/>
        </w:rPr>
        <w:t>(</w:t>
      </w:r>
      <w:r w:rsidR="000166F2" w:rsidRPr="00EB67A6">
        <w:rPr>
          <w:rFonts w:ascii="Times New Roman" w:hAnsi="Times New Roman"/>
          <w:i/>
          <w:iCs/>
          <w:color w:val="000000"/>
          <w:szCs w:val="24"/>
        </w:rPr>
        <w:t>ако кандидатът е де</w:t>
      </w:r>
      <w:r w:rsidR="000166F2" w:rsidRPr="002A730C">
        <w:rPr>
          <w:rFonts w:ascii="Times New Roman" w:hAnsi="Times New Roman"/>
          <w:i/>
          <w:iCs/>
          <w:color w:val="000000"/>
          <w:szCs w:val="24"/>
        </w:rPr>
        <w:t>кларирал, че ще ползва подизпълнители)</w:t>
      </w:r>
      <w:r w:rsidR="000166F2" w:rsidRPr="002A730C">
        <w:rPr>
          <w:rFonts w:ascii="Times New Roman" w:hAnsi="Times New Roman"/>
          <w:szCs w:val="24"/>
        </w:rPr>
        <w:t>;</w:t>
      </w:r>
    </w:p>
    <w:p w14:paraId="3B593A9C" w14:textId="33D61A1A" w:rsidR="00003D21" w:rsidRPr="00FD6FD7" w:rsidRDefault="002541A8" w:rsidP="00851D8B">
      <w:pPr>
        <w:tabs>
          <w:tab w:val="left" w:pos="851"/>
        </w:tabs>
        <w:ind w:left="284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8.</w:t>
      </w:r>
      <w:r w:rsidR="00851D8B">
        <w:rPr>
          <w:rFonts w:ascii="Times New Roman" w:hAnsi="Times New Roman"/>
          <w:szCs w:val="24"/>
        </w:rPr>
        <w:t>6</w:t>
      </w:r>
      <w:r>
        <w:rPr>
          <w:rFonts w:ascii="Times New Roman" w:hAnsi="Times New Roman"/>
          <w:szCs w:val="24"/>
        </w:rPr>
        <w:t xml:space="preserve"> </w:t>
      </w:r>
      <w:r w:rsidR="00CC73C4">
        <w:rPr>
          <w:rFonts w:ascii="Times New Roman" w:hAnsi="Times New Roman"/>
          <w:szCs w:val="24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Документи </w:t>
      </w:r>
      <w:r w:rsidR="000166F2" w:rsidRPr="00DA75D1">
        <w:rPr>
          <w:rFonts w:ascii="Times New Roman" w:hAnsi="Times New Roman"/>
          <w:szCs w:val="24"/>
        </w:rPr>
        <w:t xml:space="preserve">по т. </w:t>
      </w:r>
      <w:r w:rsidR="000166F2" w:rsidRPr="00DA75D1">
        <w:rPr>
          <w:rFonts w:ascii="Times New Roman" w:hAnsi="Times New Roman"/>
          <w:szCs w:val="24"/>
          <w:lang w:val="ru-RU"/>
        </w:rPr>
        <w:t>2</w:t>
      </w:r>
      <w:r w:rsidR="000166F2"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i/>
          <w:szCs w:val="24"/>
        </w:rPr>
        <w:t>,</w:t>
      </w:r>
      <w:r w:rsidR="000166F2" w:rsidRPr="003A1778">
        <w:rPr>
          <w:rFonts w:ascii="Times New Roman" w:hAnsi="Times New Roman"/>
          <w:szCs w:val="24"/>
        </w:rPr>
        <w:t xml:space="preserve">3 </w:t>
      </w:r>
      <w:r w:rsidR="000166F2">
        <w:rPr>
          <w:rFonts w:ascii="Times New Roman" w:hAnsi="Times New Roman"/>
          <w:szCs w:val="24"/>
        </w:rPr>
        <w:t>и</w:t>
      </w:r>
      <w:r w:rsidR="000166F2" w:rsidRPr="00DA75D1">
        <w:rPr>
          <w:rFonts w:ascii="Times New Roman" w:hAnsi="Times New Roman"/>
          <w:szCs w:val="24"/>
          <w:lang w:val="ru-RU"/>
        </w:rPr>
        <w:t xml:space="preserve"> </w:t>
      </w:r>
      <w:r w:rsidR="000166F2" w:rsidRPr="003A1778">
        <w:rPr>
          <w:rFonts w:ascii="Times New Roman" w:hAnsi="Times New Roman"/>
          <w:szCs w:val="24"/>
        </w:rPr>
        <w:t>4</w:t>
      </w:r>
      <w:r w:rsidR="000166F2" w:rsidRPr="00C607C9">
        <w:rPr>
          <w:rFonts w:ascii="Times New Roman" w:hAnsi="Times New Roman"/>
          <w:szCs w:val="24"/>
          <w:lang w:val="ru-RU"/>
        </w:rPr>
        <w:t xml:space="preserve"> </w:t>
      </w:r>
      <w:r w:rsidR="000166F2" w:rsidRPr="00C607C9">
        <w:rPr>
          <w:rFonts w:ascii="Times New Roman" w:hAnsi="Times New Roman"/>
          <w:szCs w:val="24"/>
        </w:rPr>
        <w:t xml:space="preserve">за всеки от подизпълнителите в съответствие с </w:t>
      </w:r>
      <w:r w:rsidR="000166F2">
        <w:rPr>
          <w:rFonts w:ascii="Times New Roman" w:hAnsi="Times New Roman"/>
          <w:szCs w:val="24"/>
        </w:rPr>
        <w:t xml:space="preserve">чл. 3, ал.17 и чл.5, ал.1, т.5 от </w:t>
      </w:r>
      <w:r w:rsidR="000166F2" w:rsidRPr="00C607C9">
        <w:rPr>
          <w:rFonts w:ascii="Times New Roman" w:hAnsi="Times New Roman"/>
          <w:szCs w:val="24"/>
        </w:rPr>
        <w:t>П</w:t>
      </w:r>
      <w:r w:rsidR="000166F2">
        <w:rPr>
          <w:rFonts w:ascii="Times New Roman" w:hAnsi="Times New Roman"/>
          <w:szCs w:val="24"/>
        </w:rPr>
        <w:t>МС</w:t>
      </w:r>
      <w:r w:rsidR="000166F2" w:rsidRPr="00C607C9">
        <w:rPr>
          <w:rFonts w:ascii="Times New Roman" w:hAnsi="Times New Roman"/>
          <w:szCs w:val="24"/>
        </w:rPr>
        <w:t xml:space="preserve"> №</w:t>
      </w:r>
      <w:r w:rsidR="000166F2" w:rsidRPr="003A1778">
        <w:rPr>
          <w:rFonts w:ascii="Times New Roman" w:hAnsi="Times New Roman"/>
          <w:szCs w:val="24"/>
        </w:rPr>
        <w:t xml:space="preserve"> </w:t>
      </w:r>
      <w:r w:rsidR="000166F2">
        <w:rPr>
          <w:rFonts w:ascii="Times New Roman" w:hAnsi="Times New Roman"/>
          <w:szCs w:val="24"/>
        </w:rPr>
        <w:t xml:space="preserve">4/2024 </w:t>
      </w:r>
      <w:r w:rsidR="000166F2" w:rsidRPr="00C607C9">
        <w:rPr>
          <w:rFonts w:ascii="Times New Roman" w:hAnsi="Times New Roman"/>
          <w:szCs w:val="24"/>
        </w:rPr>
        <w:t xml:space="preserve">г. </w:t>
      </w:r>
      <w:r w:rsidR="000166F2" w:rsidRPr="00FD6FD7">
        <w:rPr>
          <w:rFonts w:ascii="Times New Roman" w:hAnsi="Times New Roman"/>
          <w:i/>
          <w:szCs w:val="24"/>
        </w:rPr>
        <w:t>(ако кандидатът е декларирал, че ще ползва подизпълнители);</w:t>
      </w:r>
    </w:p>
    <w:p w14:paraId="3DCC80BC" w14:textId="37B42539" w:rsidR="000166F2" w:rsidRDefault="002541A8" w:rsidP="00D36DDB">
      <w:pPr>
        <w:tabs>
          <w:tab w:val="left" w:pos="851"/>
        </w:tabs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="00851D8B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</w:t>
      </w:r>
      <w:r w:rsidR="00CC73C4">
        <w:rPr>
          <w:rFonts w:ascii="Times New Roman" w:hAnsi="Times New Roman"/>
        </w:rPr>
        <w:t xml:space="preserve"> </w:t>
      </w:r>
      <w:r w:rsidR="000166F2" w:rsidRPr="009E58AE">
        <w:rPr>
          <w:rFonts w:ascii="Times New Roman" w:hAnsi="Times New Roman"/>
        </w:rPr>
        <w:t>Други и</w:t>
      </w:r>
      <w:r>
        <w:rPr>
          <w:rFonts w:ascii="Times New Roman" w:hAnsi="Times New Roman"/>
        </w:rPr>
        <w:t>зискуеми от кандидата документи.</w:t>
      </w:r>
    </w:p>
    <w:p w14:paraId="265E4346" w14:textId="77777777" w:rsidR="00234227" w:rsidRPr="00B22C33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9479DDD" w14:textId="77777777" w:rsidR="00234227" w:rsidRPr="00B22C33" w:rsidRDefault="00234227" w:rsidP="00234227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ДАТА: _____________ г.</w:t>
      </w:r>
      <w:r>
        <w:rPr>
          <w:rFonts w:ascii="Times New Roman" w:hAnsi="Times New Roman"/>
          <w:b/>
          <w:color w:val="000000"/>
          <w:szCs w:val="24"/>
        </w:rPr>
        <w:tab/>
      </w:r>
      <w:r>
        <w:rPr>
          <w:rFonts w:ascii="Times New Roman" w:hAnsi="Times New Roman"/>
          <w:b/>
          <w:color w:val="000000"/>
          <w:szCs w:val="24"/>
        </w:rPr>
        <w:tab/>
      </w:r>
      <w:r w:rsidRPr="00B22C33">
        <w:rPr>
          <w:rFonts w:ascii="Times New Roman" w:hAnsi="Times New Roman"/>
          <w:b/>
          <w:color w:val="000000"/>
          <w:szCs w:val="24"/>
        </w:rPr>
        <w:t>ПОДПИС и ПЕЧАТ:______________________</w:t>
      </w:r>
    </w:p>
    <w:p w14:paraId="1B7FDB10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1303BBFF" w14:textId="77777777" w:rsidR="00234227" w:rsidRPr="00B22C33" w:rsidRDefault="00234227" w:rsidP="00234227">
      <w:pPr>
        <w:ind w:firstLine="4320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име и фамилия</w:t>
      </w:r>
      <w:r w:rsidRPr="00B22C33">
        <w:rPr>
          <w:rFonts w:ascii="Times New Roman" w:hAnsi="Times New Roman"/>
          <w:szCs w:val="24"/>
        </w:rPr>
        <w:t>)</w:t>
      </w:r>
    </w:p>
    <w:p w14:paraId="114FEE8C" w14:textId="77777777" w:rsidR="00234227" w:rsidRPr="00B22C33" w:rsidRDefault="00234227" w:rsidP="00234227">
      <w:pPr>
        <w:ind w:left="2832" w:firstLine="708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___________________________________________</w:t>
      </w:r>
    </w:p>
    <w:p w14:paraId="427F1A38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</w:t>
      </w:r>
      <w:r w:rsidRPr="00B22C33">
        <w:rPr>
          <w:rFonts w:ascii="Times New Roman" w:hAnsi="Times New Roman"/>
          <w:szCs w:val="24"/>
        </w:rPr>
        <w:t>(</w:t>
      </w:r>
      <w:r w:rsidRPr="00EE217B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B22C33">
        <w:rPr>
          <w:rFonts w:ascii="Times New Roman" w:hAnsi="Times New Roman"/>
          <w:szCs w:val="24"/>
        </w:rPr>
        <w:t>)</w:t>
      </w:r>
    </w:p>
    <w:p w14:paraId="211DBA60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0C83BB29" w14:textId="77777777" w:rsidR="00234227" w:rsidRDefault="00234227" w:rsidP="00234227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4AFD5E8" w14:textId="77777777" w:rsidR="00234227" w:rsidRDefault="00234227" w:rsidP="00234227">
      <w:pPr>
        <w:rPr>
          <w:rFonts w:ascii="Times New Roman" w:hAnsi="Times New Roman"/>
          <w:b/>
          <w:szCs w:val="24"/>
          <w:lang w:val="ru-RU"/>
        </w:rPr>
      </w:pPr>
    </w:p>
    <w:p w14:paraId="58AE0018" w14:textId="77777777" w:rsidR="00234227" w:rsidRPr="00D90735" w:rsidRDefault="00234227" w:rsidP="00234227">
      <w:pPr>
        <w:tabs>
          <w:tab w:val="left" w:pos="7845"/>
        </w:tabs>
        <w:rPr>
          <w:rFonts w:ascii="Times New Roman" w:hAnsi="Times New Roman"/>
          <w:sz w:val="28"/>
          <w:szCs w:val="28"/>
        </w:rPr>
      </w:pPr>
    </w:p>
    <w:p w14:paraId="26467841" w14:textId="77777777" w:rsidR="00234227" w:rsidRDefault="00234227"/>
    <w:sectPr w:rsidR="00234227" w:rsidSect="00BA0681">
      <w:headerReference w:type="default" r:id="rId7"/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4108" w14:textId="77777777" w:rsidR="00A21B08" w:rsidRDefault="00A21B08" w:rsidP="00234227">
      <w:r>
        <w:separator/>
      </w:r>
    </w:p>
  </w:endnote>
  <w:endnote w:type="continuationSeparator" w:id="0">
    <w:p w14:paraId="3C67CEE0" w14:textId="77777777" w:rsidR="00A21B08" w:rsidRDefault="00A21B08" w:rsidP="0023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barU">
    <w:altName w:val="Courier New"/>
    <w:panose1 w:val="020B0604020202020204"/>
    <w:charset w:val="00"/>
    <w:family w:val="auto"/>
    <w:pitch w:val="default"/>
  </w:font>
  <w:font w:name="Futura Bk">
    <w:altName w:val="Segoe UI"/>
    <w:panose1 w:val="020B0602020204020303"/>
    <w:charset w:val="00"/>
    <w:family w:val="swiss"/>
    <w:pitch w:val="variable"/>
    <w:sig w:usb0="8000086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312755808"/>
      <w:docPartObj>
        <w:docPartGallery w:val="Page Numbers (Bottom of Page)"/>
        <w:docPartUnique/>
      </w:docPartObj>
    </w:sdtPr>
    <w:sdtEndPr>
      <w:rPr>
        <w:rFonts w:ascii="HebarU" w:hAnsi="HebarU"/>
        <w:noProof/>
      </w:rPr>
    </w:sdtEndPr>
    <w:sdtContent>
      <w:p w14:paraId="53EB6DB1" w14:textId="6C6CC6EF" w:rsidR="00234227" w:rsidRPr="00406723" w:rsidRDefault="00317EE6" w:rsidP="00406723">
        <w:pPr>
          <w:pStyle w:val="Footer"/>
          <w:tabs>
            <w:tab w:val="center" w:pos="4153"/>
            <w:tab w:val="center" w:pos="4819"/>
            <w:tab w:val="right" w:pos="8306"/>
            <w:tab w:val="right" w:pos="9639"/>
          </w:tabs>
          <w:ind w:right="360"/>
          <w:rPr>
            <w:rFonts w:ascii="Times New Roman" w:hAnsi="Times New Roman"/>
            <w:i/>
            <w:sz w:val="22"/>
            <w:szCs w:val="22"/>
            <w:lang w:val="en-US"/>
          </w:rPr>
        </w:pPr>
        <w:r w:rsidRPr="00317EE6">
          <w:rPr>
            <w:rFonts w:ascii="Times New Roman" w:hAnsi="Times New Roman"/>
            <w:noProof/>
            <w:lang w:eastAsia="bg-BG"/>
          </w:rPr>
          <w:drawing>
            <wp:anchor distT="0" distB="0" distL="114300" distR="114300" simplePos="0" relativeHeight="251662336" behindDoc="0" locked="0" layoutInCell="1" allowOverlap="1" wp14:anchorId="58AD8B42" wp14:editId="7BF17042">
              <wp:simplePos x="0" y="0"/>
              <wp:positionH relativeFrom="column">
                <wp:posOffset>1810385</wp:posOffset>
              </wp:positionH>
              <wp:positionV relativeFrom="paragraph">
                <wp:posOffset>501015</wp:posOffset>
              </wp:positionV>
              <wp:extent cx="1983105" cy="415290"/>
              <wp:effectExtent l="0" t="0" r="0" b="3810"/>
              <wp:wrapNone/>
              <wp:docPr id="38306159" name="Picture 38306159" descr="D:\2021-2027-Programming\Logos\co-funded_bg\Vertical\JPEG\BG Съфинансирано от Европейския съюз_BLACK Outlin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2021-2027-Programming\Logos\co-funded_bg\Vertical\JPEG\BG Съфинансирано от Европейския съюз_BLACK Outlin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8310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>BG05SFPR002-1.004-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2178</w:t>
        </w:r>
        <w:r w:rsidR="00406723" w:rsidRPr="003A662A">
          <w:rPr>
            <w:rFonts w:ascii="Times New Roman" w:hAnsi="Times New Roman"/>
            <w:i/>
            <w:sz w:val="22"/>
            <w:szCs w:val="22"/>
            <w:lang w:val="en-US"/>
          </w:rPr>
          <w:t xml:space="preserve">-C01 – </w:t>
        </w:r>
        <w:r w:rsidR="00406723" w:rsidRPr="003A662A">
          <w:rPr>
            <w:rFonts w:ascii="Times New Roman" w:hAnsi="Times New Roman"/>
            <w:i/>
            <w:sz w:val="22"/>
            <w:szCs w:val="22"/>
          </w:rPr>
          <w:t>Осигуряване на устойчиви условия на труд и подобряване на качеството на работните места в ИСИС МЕДИЯ ООД</w:t>
        </w:r>
        <w:r w:rsidR="0089167F">
          <w:tab/>
        </w:r>
        <w:r w:rsidR="0089167F">
          <w:tab/>
        </w:r>
        <w:r w:rsidR="00234227">
          <w:fldChar w:fldCharType="begin"/>
        </w:r>
        <w:r w:rsidR="00234227">
          <w:instrText xml:space="preserve"> PAGE   \* MERGEFORMAT </w:instrText>
        </w:r>
        <w:r w:rsidR="00234227">
          <w:fldChar w:fldCharType="separate"/>
        </w:r>
        <w:r w:rsidR="00D36DDB">
          <w:rPr>
            <w:noProof/>
          </w:rPr>
          <w:t>1</w:t>
        </w:r>
        <w:r w:rsidR="00234227">
          <w:rPr>
            <w:noProof/>
          </w:rPr>
          <w:fldChar w:fldCharType="end"/>
        </w:r>
      </w:p>
    </w:sdtContent>
  </w:sdt>
  <w:p w14:paraId="09DBFCAA" w14:textId="32E4366E" w:rsidR="00234227" w:rsidRDefault="0089167F">
    <w:pPr>
      <w:pStyle w:val="Footer"/>
    </w:pPr>
    <w: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70A8" w14:textId="77777777" w:rsidR="00A21B08" w:rsidRDefault="00A21B08" w:rsidP="00234227">
      <w:r>
        <w:separator/>
      </w:r>
    </w:p>
  </w:footnote>
  <w:footnote w:type="continuationSeparator" w:id="0">
    <w:p w14:paraId="7D9D1C6F" w14:textId="77777777" w:rsidR="00A21B08" w:rsidRDefault="00A21B08" w:rsidP="0023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1D1F" w14:textId="77777777" w:rsidR="0089167F" w:rsidRPr="0089167F" w:rsidRDefault="0089167F" w:rsidP="0089167F">
    <w:pPr>
      <w:spacing w:after="120"/>
      <w:jc w:val="center"/>
      <w:rPr>
        <w:rFonts w:ascii="Arial" w:eastAsiaTheme="majorEastAsia" w:hAnsi="Arial" w:cs="Arial"/>
        <w:b/>
        <w:spacing w:val="-10"/>
        <w:kern w:val="28"/>
        <w:sz w:val="22"/>
        <w:szCs w:val="22"/>
      </w:rPr>
    </w:pPr>
    <w:r w:rsidRPr="0089167F">
      <w:rPr>
        <w:rFonts w:ascii="Arial" w:eastAsiaTheme="majorEastAsia" w:hAnsi="Arial" w:cs="Arial"/>
        <w:b/>
        <w:spacing w:val="-10"/>
        <w:kern w:val="28"/>
        <w:sz w:val="22"/>
        <w:szCs w:val="22"/>
      </w:rPr>
      <w:t>МИНИСТЕРСТВО НА ТРУДА И СОЦИАЛНАТА ПОЛИТИКА</w:t>
    </w:r>
  </w:p>
  <w:p w14:paraId="763F3894" w14:textId="77777777" w:rsidR="0089167F" w:rsidRPr="0089167F" w:rsidRDefault="0089167F" w:rsidP="0089167F">
    <w:pPr>
      <w:numPr>
        <w:ilvl w:val="1"/>
        <w:numId w:val="0"/>
      </w:numPr>
      <w:spacing w:line="259" w:lineRule="auto"/>
      <w:jc w:val="center"/>
      <w:rPr>
        <w:rFonts w:ascii="Arial" w:eastAsiaTheme="minorEastAsia" w:hAnsi="Arial" w:cs="Arial"/>
        <w:color w:val="5A5A5A" w:themeColor="text1" w:themeTint="A5"/>
        <w:spacing w:val="15"/>
        <w:sz w:val="22"/>
        <w:szCs w:val="22"/>
      </w:rPr>
    </w:pPr>
    <w:r w:rsidRPr="0089167F">
      <w:rPr>
        <w:rFonts w:ascii="Arial" w:eastAsiaTheme="minorEastAsia" w:hAnsi="Arial" w:cs="Arial"/>
        <w:b/>
        <w:color w:val="5A5A5A" w:themeColor="text1" w:themeTint="A5"/>
        <w:spacing w:val="15"/>
        <w:sz w:val="22"/>
        <w:szCs w:val="22"/>
      </w:rPr>
      <w:t>Програма „Развитие на човешките ресурси“</w:t>
    </w:r>
  </w:p>
  <w:p w14:paraId="0668248B" w14:textId="77777777" w:rsidR="00234227" w:rsidRDefault="00234227">
    <w:pPr>
      <w:pStyle w:val="Header"/>
    </w:pPr>
  </w:p>
  <w:p w14:paraId="644E8BA3" w14:textId="77777777" w:rsidR="00234227" w:rsidRDefault="002342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981"/>
    <w:multiLevelType w:val="multilevel"/>
    <w:tmpl w:val="17A8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A78C5"/>
    <w:multiLevelType w:val="multilevel"/>
    <w:tmpl w:val="BEEE2E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3A00D6"/>
    <w:multiLevelType w:val="multilevel"/>
    <w:tmpl w:val="863C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02BBD"/>
    <w:multiLevelType w:val="hybridMultilevel"/>
    <w:tmpl w:val="7362F0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90B96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77518C1"/>
    <w:multiLevelType w:val="hybridMultilevel"/>
    <w:tmpl w:val="C41875A0"/>
    <w:lvl w:ilvl="0" w:tplc="C4DCAF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40950"/>
    <w:multiLevelType w:val="hybridMultilevel"/>
    <w:tmpl w:val="BBF6622C"/>
    <w:lvl w:ilvl="0" w:tplc="5A84D05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8737B"/>
    <w:multiLevelType w:val="multilevel"/>
    <w:tmpl w:val="2D2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73EF9"/>
    <w:multiLevelType w:val="multilevel"/>
    <w:tmpl w:val="CFE28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6B7B5C"/>
    <w:multiLevelType w:val="multilevel"/>
    <w:tmpl w:val="9F4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B4EED"/>
    <w:multiLevelType w:val="hybridMultilevel"/>
    <w:tmpl w:val="703294FA"/>
    <w:lvl w:ilvl="0" w:tplc="D7DA4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C6788"/>
    <w:multiLevelType w:val="hybridMultilevel"/>
    <w:tmpl w:val="FF6EB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6120"/>
    <w:multiLevelType w:val="multilevel"/>
    <w:tmpl w:val="91004A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E37B9E"/>
    <w:multiLevelType w:val="multilevel"/>
    <w:tmpl w:val="6574A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AA55CB6"/>
    <w:multiLevelType w:val="hybridMultilevel"/>
    <w:tmpl w:val="C3D42CE2"/>
    <w:lvl w:ilvl="0" w:tplc="546AF3D4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113F12"/>
    <w:multiLevelType w:val="multilevel"/>
    <w:tmpl w:val="CD6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B56A0"/>
    <w:multiLevelType w:val="hybridMultilevel"/>
    <w:tmpl w:val="5C42B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8" w15:restartNumberingAfterBreak="0">
    <w:nsid w:val="63A03658"/>
    <w:multiLevelType w:val="hybridMultilevel"/>
    <w:tmpl w:val="0F2AFD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D1970"/>
    <w:multiLevelType w:val="hybridMultilevel"/>
    <w:tmpl w:val="09B6F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624DD"/>
    <w:multiLevelType w:val="multilevel"/>
    <w:tmpl w:val="EECC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81AEB"/>
    <w:multiLevelType w:val="multilevel"/>
    <w:tmpl w:val="9C34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3B17B0"/>
    <w:multiLevelType w:val="hybridMultilevel"/>
    <w:tmpl w:val="56CE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20747"/>
    <w:multiLevelType w:val="hybridMultilevel"/>
    <w:tmpl w:val="B25E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B2941"/>
    <w:multiLevelType w:val="hybridMultilevel"/>
    <w:tmpl w:val="C15C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32D72"/>
    <w:multiLevelType w:val="hybridMultilevel"/>
    <w:tmpl w:val="52BC8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99320">
    <w:abstractNumId w:val="4"/>
  </w:num>
  <w:num w:numId="2" w16cid:durableId="2093231021">
    <w:abstractNumId w:val="18"/>
  </w:num>
  <w:num w:numId="3" w16cid:durableId="1027676088">
    <w:abstractNumId w:val="17"/>
  </w:num>
  <w:num w:numId="4" w16cid:durableId="138544107">
    <w:abstractNumId w:val="13"/>
  </w:num>
  <w:num w:numId="5" w16cid:durableId="1566648425">
    <w:abstractNumId w:val="5"/>
  </w:num>
  <w:num w:numId="6" w16cid:durableId="430047682">
    <w:abstractNumId w:val="25"/>
  </w:num>
  <w:num w:numId="7" w16cid:durableId="902637063">
    <w:abstractNumId w:val="1"/>
  </w:num>
  <w:num w:numId="8" w16cid:durableId="201210392">
    <w:abstractNumId w:val="12"/>
  </w:num>
  <w:num w:numId="9" w16cid:durableId="331491379">
    <w:abstractNumId w:val="24"/>
  </w:num>
  <w:num w:numId="10" w16cid:durableId="80758953">
    <w:abstractNumId w:val="19"/>
  </w:num>
  <w:num w:numId="11" w16cid:durableId="1017540378">
    <w:abstractNumId w:val="14"/>
  </w:num>
  <w:num w:numId="12" w16cid:durableId="1932154847">
    <w:abstractNumId w:val="23"/>
  </w:num>
  <w:num w:numId="13" w16cid:durableId="1043600763">
    <w:abstractNumId w:val="10"/>
  </w:num>
  <w:num w:numId="14" w16cid:durableId="1600261744">
    <w:abstractNumId w:val="8"/>
  </w:num>
  <w:num w:numId="15" w16cid:durableId="1574657433">
    <w:abstractNumId w:val="16"/>
  </w:num>
  <w:num w:numId="16" w16cid:durableId="1166284487">
    <w:abstractNumId w:val="11"/>
  </w:num>
  <w:num w:numId="17" w16cid:durableId="2099326890">
    <w:abstractNumId w:val="7"/>
  </w:num>
  <w:num w:numId="18" w16cid:durableId="312951150">
    <w:abstractNumId w:val="21"/>
  </w:num>
  <w:num w:numId="19" w16cid:durableId="898783906">
    <w:abstractNumId w:val="9"/>
  </w:num>
  <w:num w:numId="20" w16cid:durableId="2032754626">
    <w:abstractNumId w:val="15"/>
  </w:num>
  <w:num w:numId="21" w16cid:durableId="1811359755">
    <w:abstractNumId w:val="0"/>
  </w:num>
  <w:num w:numId="22" w16cid:durableId="1117290044">
    <w:abstractNumId w:val="2"/>
  </w:num>
  <w:num w:numId="23" w16cid:durableId="1401908203">
    <w:abstractNumId w:val="20"/>
  </w:num>
  <w:num w:numId="24" w16cid:durableId="426736595">
    <w:abstractNumId w:val="6"/>
  </w:num>
  <w:num w:numId="25" w16cid:durableId="2016154814">
    <w:abstractNumId w:val="3"/>
  </w:num>
  <w:num w:numId="26" w16cid:durableId="11670880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27"/>
    <w:rsid w:val="000013F7"/>
    <w:rsid w:val="00003D21"/>
    <w:rsid w:val="000166F2"/>
    <w:rsid w:val="000276B6"/>
    <w:rsid w:val="00031AF8"/>
    <w:rsid w:val="00046B07"/>
    <w:rsid w:val="000834D9"/>
    <w:rsid w:val="00094DD0"/>
    <w:rsid w:val="000A78A2"/>
    <w:rsid w:val="000B00FF"/>
    <w:rsid w:val="000B4235"/>
    <w:rsid w:val="000E08C9"/>
    <w:rsid w:val="000E11AF"/>
    <w:rsid w:val="000F6E72"/>
    <w:rsid w:val="0010565E"/>
    <w:rsid w:val="00110E2B"/>
    <w:rsid w:val="001222FD"/>
    <w:rsid w:val="00133C38"/>
    <w:rsid w:val="0013717B"/>
    <w:rsid w:val="00180355"/>
    <w:rsid w:val="00184C20"/>
    <w:rsid w:val="001A2143"/>
    <w:rsid w:val="001A2AC9"/>
    <w:rsid w:val="001D0D24"/>
    <w:rsid w:val="001E7328"/>
    <w:rsid w:val="002024FC"/>
    <w:rsid w:val="002161EE"/>
    <w:rsid w:val="002243C4"/>
    <w:rsid w:val="00234227"/>
    <w:rsid w:val="00245E16"/>
    <w:rsid w:val="00251473"/>
    <w:rsid w:val="00251D8F"/>
    <w:rsid w:val="002541A8"/>
    <w:rsid w:val="00254E87"/>
    <w:rsid w:val="00284798"/>
    <w:rsid w:val="002931D5"/>
    <w:rsid w:val="002963DB"/>
    <w:rsid w:val="002966E0"/>
    <w:rsid w:val="002F6CF1"/>
    <w:rsid w:val="00317EE6"/>
    <w:rsid w:val="00363A67"/>
    <w:rsid w:val="00396267"/>
    <w:rsid w:val="003C0444"/>
    <w:rsid w:val="00406723"/>
    <w:rsid w:val="004348F9"/>
    <w:rsid w:val="004379C1"/>
    <w:rsid w:val="004436CB"/>
    <w:rsid w:val="00445886"/>
    <w:rsid w:val="004515FA"/>
    <w:rsid w:val="004601FD"/>
    <w:rsid w:val="00481C52"/>
    <w:rsid w:val="004D40F4"/>
    <w:rsid w:val="005000D4"/>
    <w:rsid w:val="00514886"/>
    <w:rsid w:val="00520F80"/>
    <w:rsid w:val="0053282A"/>
    <w:rsid w:val="00536E66"/>
    <w:rsid w:val="00540492"/>
    <w:rsid w:val="0055482A"/>
    <w:rsid w:val="00565217"/>
    <w:rsid w:val="00567A55"/>
    <w:rsid w:val="005836E5"/>
    <w:rsid w:val="00587D89"/>
    <w:rsid w:val="005A059E"/>
    <w:rsid w:val="005A410E"/>
    <w:rsid w:val="005B410F"/>
    <w:rsid w:val="005B6A4C"/>
    <w:rsid w:val="005C32EE"/>
    <w:rsid w:val="005C375D"/>
    <w:rsid w:val="005C4D20"/>
    <w:rsid w:val="005E0E44"/>
    <w:rsid w:val="005E11FA"/>
    <w:rsid w:val="005F1851"/>
    <w:rsid w:val="0060541D"/>
    <w:rsid w:val="00622DD4"/>
    <w:rsid w:val="00630E69"/>
    <w:rsid w:val="00631A44"/>
    <w:rsid w:val="00637E63"/>
    <w:rsid w:val="00643104"/>
    <w:rsid w:val="006502C6"/>
    <w:rsid w:val="00655180"/>
    <w:rsid w:val="0065751D"/>
    <w:rsid w:val="006714F3"/>
    <w:rsid w:val="0068656F"/>
    <w:rsid w:val="00696543"/>
    <w:rsid w:val="006A732E"/>
    <w:rsid w:val="006B2E8F"/>
    <w:rsid w:val="006E3E4F"/>
    <w:rsid w:val="006E5DFC"/>
    <w:rsid w:val="006F445C"/>
    <w:rsid w:val="00702FF0"/>
    <w:rsid w:val="00724637"/>
    <w:rsid w:val="00745161"/>
    <w:rsid w:val="00764AC6"/>
    <w:rsid w:val="007748A7"/>
    <w:rsid w:val="00781C03"/>
    <w:rsid w:val="007959F8"/>
    <w:rsid w:val="00795FBB"/>
    <w:rsid w:val="00796BE9"/>
    <w:rsid w:val="007A0E2F"/>
    <w:rsid w:val="007A3262"/>
    <w:rsid w:val="007B3E65"/>
    <w:rsid w:val="007B66C4"/>
    <w:rsid w:val="007C0C18"/>
    <w:rsid w:val="00807CA6"/>
    <w:rsid w:val="00807E13"/>
    <w:rsid w:val="008163EA"/>
    <w:rsid w:val="008333BF"/>
    <w:rsid w:val="00837336"/>
    <w:rsid w:val="00851D8B"/>
    <w:rsid w:val="0089167F"/>
    <w:rsid w:val="008945D1"/>
    <w:rsid w:val="008F0D5E"/>
    <w:rsid w:val="0091110D"/>
    <w:rsid w:val="00913583"/>
    <w:rsid w:val="00934E37"/>
    <w:rsid w:val="00950E4F"/>
    <w:rsid w:val="00957AAE"/>
    <w:rsid w:val="0096352B"/>
    <w:rsid w:val="009713B1"/>
    <w:rsid w:val="00975C4F"/>
    <w:rsid w:val="009C3864"/>
    <w:rsid w:val="009C67D9"/>
    <w:rsid w:val="009E07F3"/>
    <w:rsid w:val="009E50BD"/>
    <w:rsid w:val="009F77F8"/>
    <w:rsid w:val="00A176EE"/>
    <w:rsid w:val="00A20372"/>
    <w:rsid w:val="00A21B08"/>
    <w:rsid w:val="00A273D3"/>
    <w:rsid w:val="00A343F1"/>
    <w:rsid w:val="00A40454"/>
    <w:rsid w:val="00A41946"/>
    <w:rsid w:val="00A43CFE"/>
    <w:rsid w:val="00A52A74"/>
    <w:rsid w:val="00A71A6B"/>
    <w:rsid w:val="00A81DFB"/>
    <w:rsid w:val="00A97BFF"/>
    <w:rsid w:val="00AB01D6"/>
    <w:rsid w:val="00AB12DB"/>
    <w:rsid w:val="00AB20AD"/>
    <w:rsid w:val="00AB487C"/>
    <w:rsid w:val="00AC538B"/>
    <w:rsid w:val="00AC631E"/>
    <w:rsid w:val="00AC650F"/>
    <w:rsid w:val="00AF02B8"/>
    <w:rsid w:val="00B333DD"/>
    <w:rsid w:val="00B344DE"/>
    <w:rsid w:val="00B3464E"/>
    <w:rsid w:val="00B456C8"/>
    <w:rsid w:val="00B47759"/>
    <w:rsid w:val="00B5248E"/>
    <w:rsid w:val="00B63B66"/>
    <w:rsid w:val="00B76E5D"/>
    <w:rsid w:val="00BA0681"/>
    <w:rsid w:val="00BB43C9"/>
    <w:rsid w:val="00BD0D68"/>
    <w:rsid w:val="00BD32B6"/>
    <w:rsid w:val="00BD6EA6"/>
    <w:rsid w:val="00C00F61"/>
    <w:rsid w:val="00C01DAB"/>
    <w:rsid w:val="00C12806"/>
    <w:rsid w:val="00C159DB"/>
    <w:rsid w:val="00C162F6"/>
    <w:rsid w:val="00C23B1D"/>
    <w:rsid w:val="00C9457D"/>
    <w:rsid w:val="00CC2E80"/>
    <w:rsid w:val="00CC6001"/>
    <w:rsid w:val="00CC73C4"/>
    <w:rsid w:val="00CD72A6"/>
    <w:rsid w:val="00CD7697"/>
    <w:rsid w:val="00CE2B52"/>
    <w:rsid w:val="00D25FB1"/>
    <w:rsid w:val="00D2613D"/>
    <w:rsid w:val="00D3036E"/>
    <w:rsid w:val="00D349B8"/>
    <w:rsid w:val="00D36DDB"/>
    <w:rsid w:val="00D424CC"/>
    <w:rsid w:val="00D6375B"/>
    <w:rsid w:val="00D90735"/>
    <w:rsid w:val="00DA49B3"/>
    <w:rsid w:val="00DC7BC1"/>
    <w:rsid w:val="00DD50D5"/>
    <w:rsid w:val="00DE1D37"/>
    <w:rsid w:val="00DF2939"/>
    <w:rsid w:val="00DF78E0"/>
    <w:rsid w:val="00E01A55"/>
    <w:rsid w:val="00E2332C"/>
    <w:rsid w:val="00E31B57"/>
    <w:rsid w:val="00E33FF2"/>
    <w:rsid w:val="00E6181E"/>
    <w:rsid w:val="00E64695"/>
    <w:rsid w:val="00E933CD"/>
    <w:rsid w:val="00E97F54"/>
    <w:rsid w:val="00EB2DE9"/>
    <w:rsid w:val="00EC44D0"/>
    <w:rsid w:val="00ED5C5C"/>
    <w:rsid w:val="00EE21E1"/>
    <w:rsid w:val="00EE45A5"/>
    <w:rsid w:val="00EE75B4"/>
    <w:rsid w:val="00EF704F"/>
    <w:rsid w:val="00F3379E"/>
    <w:rsid w:val="00F35D21"/>
    <w:rsid w:val="00F4689C"/>
    <w:rsid w:val="00F70CC1"/>
    <w:rsid w:val="00F95631"/>
    <w:rsid w:val="00FA77CC"/>
    <w:rsid w:val="00FB68B7"/>
    <w:rsid w:val="00FD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D2E2C1"/>
  <w15:chartTrackingRefBased/>
  <w15:docId w15:val="{188AA7BB-3578-4449-BD2C-BD8FAB2A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227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2342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34227"/>
    <w:rPr>
      <w:rFonts w:ascii="Arial" w:eastAsia="Times New Roman" w:hAnsi="Arial" w:cs="Arial"/>
      <w:b/>
      <w:bCs/>
      <w:i/>
      <w:iCs/>
      <w:sz w:val="28"/>
      <w:szCs w:val="28"/>
      <w:lang w:eastAsia="bg-BG"/>
    </w:rPr>
  </w:style>
  <w:style w:type="paragraph" w:customStyle="1" w:styleId="Char">
    <w:name w:val="Char"/>
    <w:basedOn w:val="Normal"/>
    <w:semiHidden/>
    <w:rsid w:val="0023422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Header">
    <w:name w:val="header"/>
    <w:basedOn w:val="Normal"/>
    <w:link w:val="Head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34227"/>
    <w:rPr>
      <w:rFonts w:ascii="HebarU" w:eastAsia="Times New Roman" w:hAnsi="HebarU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2342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34227"/>
    <w:rPr>
      <w:rFonts w:ascii="HebarU" w:eastAsia="Times New Roman" w:hAnsi="HebarU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E3E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E3E4F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rsid w:val="006E3E4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E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E4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32B6"/>
    <w:rPr>
      <w:rFonts w:ascii="HebarU" w:eastAsia="Times New Roman" w:hAnsi="HebarU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32B6"/>
    <w:rPr>
      <w:rFonts w:ascii="HebarU" w:eastAsia="Times New Roman" w:hAnsi="HebarU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D32B6"/>
    <w:pPr>
      <w:ind w:left="720"/>
      <w:contextualSpacing/>
    </w:pPr>
  </w:style>
  <w:style w:type="character" w:customStyle="1" w:styleId="FontStyle24">
    <w:name w:val="Font Style24"/>
    <w:uiPriority w:val="99"/>
    <w:rsid w:val="00E01A55"/>
    <w:rPr>
      <w:rFonts w:ascii="Times New Roman" w:hAnsi="Times New Roman" w:cs="Times New Roman" w:hint="default"/>
      <w:sz w:val="20"/>
      <w:szCs w:val="20"/>
    </w:rPr>
  </w:style>
  <w:style w:type="paragraph" w:styleId="Revision">
    <w:name w:val="Revision"/>
    <w:hidden/>
    <w:uiPriority w:val="99"/>
    <w:semiHidden/>
    <w:rsid w:val="00BB43C9"/>
    <w:pPr>
      <w:spacing w:after="0" w:line="240" w:lineRule="auto"/>
    </w:pPr>
    <w:rPr>
      <w:rFonts w:ascii="HebarU" w:eastAsia="Times New Roman" w:hAnsi="HebarU" w:cs="Times New Roman"/>
      <w:sz w:val="24"/>
      <w:szCs w:val="20"/>
    </w:rPr>
  </w:style>
  <w:style w:type="paragraph" w:customStyle="1" w:styleId="Default">
    <w:name w:val="Default"/>
    <w:rsid w:val="00ED5C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rsid w:val="002161EE"/>
    <w:pPr>
      <w:ind w:firstLine="720"/>
      <w:jc w:val="both"/>
    </w:pPr>
    <w:rPr>
      <w:rFonts w:ascii="Times New Roman" w:hAnsi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161E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8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1193</Words>
  <Characters>7475</Characters>
  <Application>Microsoft Office Word</Application>
  <DocSecurity>0</DocSecurity>
  <Lines>162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Tasheva-Giurova</dc:creator>
  <cp:keywords/>
  <dc:description/>
  <cp:lastModifiedBy>PC</cp:lastModifiedBy>
  <cp:revision>52</cp:revision>
  <cp:lastPrinted>2024-01-26T12:23:00Z</cp:lastPrinted>
  <dcterms:created xsi:type="dcterms:W3CDTF">2025-12-04T18:03:00Z</dcterms:created>
  <dcterms:modified xsi:type="dcterms:W3CDTF">2025-12-22T19:58:00Z</dcterms:modified>
</cp:coreProperties>
</file>